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EB5310" w14:textId="77777777" w:rsidR="00F6135F" w:rsidRPr="003B49BE" w:rsidRDefault="00B57082" w:rsidP="00F6135F">
      <w:pPr>
        <w:spacing w:line="160" w:lineRule="atLeast"/>
        <w:jc w:val="center"/>
        <w:rPr>
          <w:rFonts w:ascii="Arial" w:hAnsi="Arial" w:cs="Arial"/>
          <w:lang w:val="en-NZ" w:eastAsia="en-NZ"/>
        </w:rPr>
      </w:pPr>
      <w:r>
        <w:rPr>
          <w:rFonts w:ascii="Arial" w:hAnsi="Arial" w:cs="Arial"/>
          <w:b/>
          <w:bCs/>
          <w:sz w:val="28"/>
          <w:szCs w:val="28"/>
          <w:lang w:val="en-NZ" w:eastAsia="en-NZ"/>
        </w:rPr>
        <w:t xml:space="preserve">Massey </w:t>
      </w:r>
      <w:r w:rsidR="00FD3500">
        <w:rPr>
          <w:rFonts w:ascii="Arial" w:hAnsi="Arial" w:cs="Arial"/>
          <w:b/>
          <w:bCs/>
          <w:sz w:val="28"/>
          <w:szCs w:val="28"/>
          <w:lang w:val="en-NZ" w:eastAsia="en-NZ"/>
        </w:rPr>
        <w:t>School</w:t>
      </w:r>
      <w:r w:rsidR="00F6135F" w:rsidRPr="003B49BE">
        <w:rPr>
          <w:rFonts w:ascii="Arial" w:hAnsi="Arial" w:cs="Arial"/>
          <w:b/>
          <w:bCs/>
          <w:sz w:val="28"/>
          <w:szCs w:val="28"/>
          <w:lang w:val="en-NZ" w:eastAsia="en-NZ"/>
        </w:rPr>
        <w:t xml:space="preserve"> </w:t>
      </w:r>
      <w:r w:rsidR="00264150">
        <w:rPr>
          <w:rFonts w:ascii="Arial" w:hAnsi="Arial" w:cs="Arial"/>
          <w:b/>
          <w:bCs/>
          <w:sz w:val="28"/>
          <w:szCs w:val="28"/>
          <w:lang w:val="en-NZ" w:eastAsia="en-NZ"/>
        </w:rPr>
        <w:t>1</w:t>
      </w:r>
      <w:r>
        <w:rPr>
          <w:rFonts w:ascii="Arial" w:hAnsi="Arial" w:cs="Arial"/>
          <w:b/>
          <w:bCs/>
          <w:sz w:val="28"/>
          <w:szCs w:val="28"/>
          <w:lang w:val="en-NZ" w:eastAsia="en-NZ"/>
        </w:rPr>
        <w:t>363</w:t>
      </w:r>
    </w:p>
    <w:p w14:paraId="3DDE8380" w14:textId="77777777" w:rsidR="00F6135F" w:rsidRPr="003B49BE" w:rsidRDefault="00F6135F" w:rsidP="00F6135F">
      <w:pPr>
        <w:spacing w:line="160" w:lineRule="atLeast"/>
        <w:jc w:val="center"/>
        <w:rPr>
          <w:rFonts w:ascii="Arial" w:hAnsi="Arial" w:cs="Arial"/>
          <w:lang w:val="en-NZ" w:eastAsia="en-NZ"/>
        </w:rPr>
      </w:pPr>
      <w:r w:rsidRPr="003B49BE">
        <w:rPr>
          <w:rFonts w:ascii="Arial" w:hAnsi="Arial" w:cs="Arial"/>
          <w:b/>
          <w:bCs/>
          <w:sz w:val="28"/>
          <w:szCs w:val="28"/>
          <w:lang w:val="en-NZ" w:eastAsia="en-NZ"/>
        </w:rPr>
        <w:t>Enrolment Scheme</w:t>
      </w:r>
    </w:p>
    <w:p w14:paraId="1C67948D" w14:textId="236B3343" w:rsidR="00F6135F" w:rsidRPr="003B49BE" w:rsidRDefault="000570BF" w:rsidP="00F6135F">
      <w:pPr>
        <w:spacing w:after="120" w:line="160" w:lineRule="atLeast"/>
        <w:jc w:val="center"/>
        <w:rPr>
          <w:rFonts w:cs="Tahoma"/>
          <w:lang w:val="en-NZ" w:eastAsia="en-NZ"/>
        </w:rPr>
      </w:pPr>
      <w:r>
        <w:rPr>
          <w:rFonts w:ascii="Arial" w:hAnsi="Arial" w:cs="Arial"/>
          <w:sz w:val="22"/>
          <w:szCs w:val="22"/>
          <w:lang w:val="en-GB" w:eastAsia="en-NZ"/>
        </w:rPr>
        <w:t xml:space="preserve">Effective from Term </w:t>
      </w:r>
      <w:r w:rsidR="00681A8A">
        <w:rPr>
          <w:rFonts w:ascii="Arial" w:hAnsi="Arial" w:cs="Arial"/>
          <w:sz w:val="22"/>
          <w:szCs w:val="22"/>
          <w:lang w:val="en-GB" w:eastAsia="en-NZ"/>
        </w:rPr>
        <w:t>1</w:t>
      </w:r>
      <w:r w:rsidR="00BC2ECC">
        <w:rPr>
          <w:rFonts w:ascii="Arial" w:hAnsi="Arial" w:cs="Arial"/>
          <w:sz w:val="22"/>
          <w:szCs w:val="22"/>
          <w:lang w:val="en-GB" w:eastAsia="en-NZ"/>
        </w:rPr>
        <w:t xml:space="preserve"> 202</w:t>
      </w:r>
      <w:r w:rsidR="000D2C83">
        <w:rPr>
          <w:rFonts w:ascii="Arial" w:hAnsi="Arial" w:cs="Arial"/>
          <w:sz w:val="22"/>
          <w:szCs w:val="22"/>
          <w:lang w:val="en-GB" w:eastAsia="en-NZ"/>
        </w:rPr>
        <w:t>1</w:t>
      </w:r>
    </w:p>
    <w:p w14:paraId="4CBAB0E6" w14:textId="77777777" w:rsidR="00F6135F" w:rsidRPr="00053F09" w:rsidRDefault="00F6135F" w:rsidP="00F6135F">
      <w:pPr>
        <w:spacing w:before="120" w:after="120" w:line="160" w:lineRule="atLeast"/>
        <w:rPr>
          <w:rFonts w:cs="Tahoma"/>
          <w:sz w:val="22"/>
          <w:szCs w:val="22"/>
          <w:lang w:val="en-NZ" w:eastAsia="en-NZ"/>
        </w:rPr>
      </w:pPr>
      <w:r w:rsidRPr="00053F09">
        <w:rPr>
          <w:rFonts w:ascii="Arial" w:hAnsi="Arial" w:cs="Arial"/>
          <w:sz w:val="22"/>
          <w:szCs w:val="22"/>
          <w:lang w:eastAsia="en-NZ"/>
        </w:rPr>
        <w:t>The guidelines for development and operation of enrolment schemes are issued under section 11G (3) of the Education Act 1989 for the purpose of describing the basis on which the Secretary’s powers in relation to enrolment schemes will be exercised.</w:t>
      </w:r>
    </w:p>
    <w:p w14:paraId="312152EE" w14:textId="77777777" w:rsidR="00F6135F" w:rsidRPr="00053F09" w:rsidRDefault="00F6135F" w:rsidP="00F6135F">
      <w:pPr>
        <w:spacing w:before="120" w:after="120" w:line="160" w:lineRule="atLeast"/>
        <w:jc w:val="both"/>
        <w:rPr>
          <w:rFonts w:cs="Tahoma"/>
          <w:sz w:val="22"/>
          <w:szCs w:val="22"/>
          <w:lang w:val="en-NZ" w:eastAsia="en-NZ"/>
        </w:rPr>
      </w:pPr>
      <w:r w:rsidRPr="00053F09">
        <w:rPr>
          <w:rFonts w:ascii="Arial" w:hAnsi="Arial" w:cs="Arial"/>
          <w:b/>
          <w:bCs/>
          <w:sz w:val="22"/>
          <w:szCs w:val="22"/>
          <w:u w:val="single"/>
          <w:lang w:val="en-GB" w:eastAsia="en-NZ"/>
        </w:rPr>
        <w:t>Home Zone</w:t>
      </w:r>
    </w:p>
    <w:p w14:paraId="05F04098" w14:textId="4F159F33" w:rsidR="00053F09" w:rsidRPr="000D2C83" w:rsidRDefault="00F6135F" w:rsidP="00F6135F">
      <w:pPr>
        <w:spacing w:before="120" w:after="120" w:line="160" w:lineRule="atLeast"/>
        <w:jc w:val="both"/>
        <w:rPr>
          <w:rFonts w:ascii="Arial" w:hAnsi="Arial" w:cs="Arial"/>
          <w:b/>
          <w:bCs/>
          <w:sz w:val="22"/>
          <w:szCs w:val="22"/>
          <w:lang w:val="en-GB" w:eastAsia="en-NZ"/>
        </w:rPr>
      </w:pPr>
      <w:r w:rsidRPr="00053F09">
        <w:rPr>
          <w:rFonts w:ascii="Arial" w:hAnsi="Arial" w:cs="Arial"/>
          <w:b/>
          <w:bCs/>
          <w:sz w:val="22"/>
          <w:szCs w:val="22"/>
          <w:lang w:val="en-GB" w:eastAsia="en-NZ"/>
        </w:rPr>
        <w:t xml:space="preserve">All students who live within the home zone </w:t>
      </w:r>
      <w:r w:rsidRPr="00053F09">
        <w:rPr>
          <w:rFonts w:ascii="Arial" w:hAnsi="Arial" w:cs="Arial"/>
          <w:b/>
          <w:bCs/>
          <w:sz w:val="22"/>
          <w:szCs w:val="22"/>
          <w:u w:val="single"/>
          <w:lang w:val="en-GB" w:eastAsia="en-NZ"/>
        </w:rPr>
        <w:t>described below</w:t>
      </w:r>
      <w:r w:rsidRPr="00053F09">
        <w:rPr>
          <w:rFonts w:ascii="Arial" w:hAnsi="Arial" w:cs="Arial"/>
          <w:b/>
          <w:bCs/>
          <w:sz w:val="22"/>
          <w:szCs w:val="22"/>
          <w:lang w:val="en-GB" w:eastAsia="en-NZ"/>
        </w:rPr>
        <w:t xml:space="preserve"> shall be entitled to enrol at the school.</w:t>
      </w:r>
    </w:p>
    <w:p w14:paraId="6CEABA05" w14:textId="084FF61A" w:rsidR="00376202" w:rsidRPr="00AD4EC9" w:rsidRDefault="007128C1" w:rsidP="00053F09">
      <w:pPr>
        <w:spacing w:before="120" w:after="120" w:line="160" w:lineRule="atLeast"/>
        <w:rPr>
          <w:rFonts w:ascii="Helvetica" w:hAnsi="Helvetica" w:cs="Helvetica"/>
          <w:i/>
          <w:color w:val="333333"/>
          <w:sz w:val="21"/>
          <w:szCs w:val="21"/>
          <w:shd w:val="clear" w:color="auto" w:fill="FFFFFF"/>
        </w:rPr>
      </w:pPr>
      <w:r w:rsidRPr="00AD4EC9">
        <w:rPr>
          <w:rFonts w:ascii="Helvetica" w:hAnsi="Helvetica" w:cs="Helvetica"/>
          <w:i/>
          <w:color w:val="333333"/>
          <w:sz w:val="21"/>
          <w:szCs w:val="21"/>
          <w:shd w:val="clear" w:color="auto" w:fill="FFFFFF"/>
        </w:rPr>
        <w:t>Starting at the intersection of Don Buck R</w:t>
      </w:r>
      <w:r w:rsidR="00376202" w:rsidRPr="00AD4EC9">
        <w:rPr>
          <w:rFonts w:ascii="Helvetica" w:hAnsi="Helvetica" w:cs="Helvetica"/>
          <w:i/>
          <w:color w:val="333333"/>
          <w:sz w:val="21"/>
          <w:szCs w:val="21"/>
          <w:shd w:val="clear" w:color="auto" w:fill="FFFFFF"/>
        </w:rPr>
        <w:t>o</w:t>
      </w:r>
      <w:r w:rsidRPr="00AD4EC9">
        <w:rPr>
          <w:rFonts w:ascii="Helvetica" w:hAnsi="Helvetica" w:cs="Helvetica"/>
          <w:i/>
          <w:color w:val="333333"/>
          <w:sz w:val="21"/>
          <w:szCs w:val="21"/>
          <w:shd w:val="clear" w:color="auto" w:fill="FFFFFF"/>
        </w:rPr>
        <w:t xml:space="preserve">ad and </w:t>
      </w:r>
      <w:proofErr w:type="spellStart"/>
      <w:r w:rsidRPr="00AD4EC9">
        <w:rPr>
          <w:rFonts w:ascii="Helvetica" w:hAnsi="Helvetica" w:cs="Helvetica"/>
          <w:i/>
          <w:color w:val="333333"/>
          <w:sz w:val="21"/>
          <w:szCs w:val="21"/>
          <w:shd w:val="clear" w:color="auto" w:fill="FFFFFF"/>
        </w:rPr>
        <w:t>Maimumu</w:t>
      </w:r>
      <w:proofErr w:type="spellEnd"/>
      <w:r w:rsidRPr="00AD4EC9">
        <w:rPr>
          <w:rFonts w:ascii="Helvetica" w:hAnsi="Helvetica" w:cs="Helvetica"/>
          <w:i/>
          <w:color w:val="333333"/>
          <w:sz w:val="21"/>
          <w:szCs w:val="21"/>
          <w:shd w:val="clear" w:color="auto" w:fill="FFFFFF"/>
        </w:rPr>
        <w:t xml:space="preserve"> Road, travel east along </w:t>
      </w:r>
      <w:proofErr w:type="spellStart"/>
      <w:r w:rsidRPr="00AD4EC9">
        <w:rPr>
          <w:rFonts w:ascii="Helvetica" w:hAnsi="Helvetica" w:cs="Helvetica"/>
          <w:i/>
          <w:color w:val="333333"/>
          <w:sz w:val="21"/>
          <w:szCs w:val="21"/>
          <w:shd w:val="clear" w:color="auto" w:fill="FFFFFF"/>
        </w:rPr>
        <w:t>Waimumu</w:t>
      </w:r>
      <w:proofErr w:type="spellEnd"/>
      <w:r w:rsidRPr="00AD4EC9">
        <w:rPr>
          <w:rFonts w:ascii="Helvetica" w:hAnsi="Helvetica" w:cs="Helvetica"/>
          <w:i/>
          <w:color w:val="333333"/>
          <w:sz w:val="21"/>
          <w:szCs w:val="21"/>
          <w:shd w:val="clear" w:color="auto" w:fill="FFFFFF"/>
        </w:rPr>
        <w:t xml:space="preserve"> </w:t>
      </w:r>
      <w:r w:rsidR="00EA07EF">
        <w:rPr>
          <w:rFonts w:ascii="Helvetica" w:hAnsi="Helvetica" w:cs="Helvetica"/>
          <w:i/>
          <w:color w:val="333333"/>
          <w:sz w:val="21"/>
          <w:szCs w:val="21"/>
          <w:shd w:val="clear" w:color="auto" w:fill="FFFFFF"/>
        </w:rPr>
        <w:t>Road</w:t>
      </w:r>
      <w:r w:rsidRPr="00AD4EC9">
        <w:rPr>
          <w:rFonts w:ascii="Helvetica" w:hAnsi="Helvetica" w:cs="Helvetica"/>
          <w:i/>
          <w:color w:val="333333"/>
          <w:sz w:val="21"/>
          <w:szCs w:val="21"/>
          <w:shd w:val="clear" w:color="auto" w:fill="FFFFFF"/>
        </w:rPr>
        <w:t xml:space="preserve"> to the intersection of </w:t>
      </w:r>
      <w:proofErr w:type="spellStart"/>
      <w:r w:rsidRPr="00AD4EC9">
        <w:rPr>
          <w:rFonts w:ascii="Helvetica" w:hAnsi="Helvetica" w:cs="Helvetica"/>
          <w:i/>
          <w:color w:val="333333"/>
          <w:sz w:val="21"/>
          <w:szCs w:val="21"/>
          <w:shd w:val="clear" w:color="auto" w:fill="FFFFFF"/>
        </w:rPr>
        <w:t>Waimumu</w:t>
      </w:r>
      <w:proofErr w:type="spellEnd"/>
      <w:r w:rsidRPr="00AD4EC9">
        <w:rPr>
          <w:rFonts w:ascii="Helvetica" w:hAnsi="Helvetica" w:cs="Helvetica"/>
          <w:i/>
          <w:color w:val="333333"/>
          <w:sz w:val="21"/>
          <w:szCs w:val="21"/>
          <w:shd w:val="clear" w:color="auto" w:fill="FFFFFF"/>
        </w:rPr>
        <w:t xml:space="preserve"> </w:t>
      </w:r>
      <w:r w:rsidR="00EA07EF">
        <w:rPr>
          <w:rFonts w:ascii="Helvetica" w:hAnsi="Helvetica" w:cs="Helvetica"/>
          <w:i/>
          <w:color w:val="333333"/>
          <w:sz w:val="21"/>
          <w:szCs w:val="21"/>
          <w:shd w:val="clear" w:color="auto" w:fill="FFFFFF"/>
        </w:rPr>
        <w:t>Road</w:t>
      </w:r>
      <w:r w:rsidRPr="00AD4EC9">
        <w:rPr>
          <w:rFonts w:ascii="Helvetica" w:hAnsi="Helvetica" w:cs="Helvetica"/>
          <w:i/>
          <w:color w:val="333333"/>
          <w:sz w:val="21"/>
          <w:szCs w:val="21"/>
          <w:shd w:val="clear" w:color="auto" w:fill="FFFFFF"/>
        </w:rPr>
        <w:t xml:space="preserve"> and Hewlett </w:t>
      </w:r>
      <w:r w:rsidR="00EA07EF">
        <w:rPr>
          <w:rFonts w:ascii="Helvetica" w:hAnsi="Helvetica" w:cs="Helvetica"/>
          <w:i/>
          <w:color w:val="333333"/>
          <w:sz w:val="21"/>
          <w:szCs w:val="21"/>
          <w:shd w:val="clear" w:color="auto" w:fill="FFFFFF"/>
        </w:rPr>
        <w:t>Road</w:t>
      </w:r>
      <w:r w:rsidRPr="00AD4EC9">
        <w:rPr>
          <w:rFonts w:ascii="Helvetica" w:hAnsi="Helvetica" w:cs="Helvetica"/>
          <w:i/>
          <w:color w:val="333333"/>
          <w:sz w:val="21"/>
          <w:szCs w:val="21"/>
          <w:shd w:val="clear" w:color="auto" w:fill="FFFFFF"/>
        </w:rPr>
        <w:t xml:space="preserve"> (odd numbers 185 to 207 </w:t>
      </w:r>
      <w:proofErr w:type="spellStart"/>
      <w:r w:rsidRPr="00AD4EC9">
        <w:rPr>
          <w:rFonts w:ascii="Helvetica" w:hAnsi="Helvetica" w:cs="Helvetica"/>
          <w:i/>
          <w:color w:val="333333"/>
          <w:sz w:val="21"/>
          <w:szCs w:val="21"/>
          <w:shd w:val="clear" w:color="auto" w:fill="FFFFFF"/>
        </w:rPr>
        <w:t>Waimumu</w:t>
      </w:r>
      <w:proofErr w:type="spellEnd"/>
      <w:r w:rsidRPr="00AD4EC9">
        <w:rPr>
          <w:rFonts w:ascii="Helvetica" w:hAnsi="Helvetica" w:cs="Helvetica"/>
          <w:i/>
          <w:color w:val="333333"/>
          <w:sz w:val="21"/>
          <w:szCs w:val="21"/>
          <w:shd w:val="clear" w:color="auto" w:fill="FFFFFF"/>
        </w:rPr>
        <w:t xml:space="preserve"> </w:t>
      </w:r>
      <w:r w:rsidR="00EA07EF">
        <w:rPr>
          <w:rFonts w:ascii="Helvetica" w:hAnsi="Helvetica" w:cs="Helvetica"/>
          <w:i/>
          <w:color w:val="333333"/>
          <w:sz w:val="21"/>
          <w:szCs w:val="21"/>
          <w:shd w:val="clear" w:color="auto" w:fill="FFFFFF"/>
        </w:rPr>
        <w:t>Road</w:t>
      </w:r>
      <w:r w:rsidRPr="00AD4EC9">
        <w:rPr>
          <w:rFonts w:ascii="Helvetica" w:hAnsi="Helvetica" w:cs="Helvetica"/>
          <w:i/>
          <w:color w:val="333333"/>
          <w:sz w:val="21"/>
          <w:szCs w:val="21"/>
          <w:shd w:val="clear" w:color="auto" w:fill="FFFFFF"/>
        </w:rPr>
        <w:t xml:space="preserve"> included). Turn left onto Hewlett </w:t>
      </w:r>
      <w:r w:rsidR="00EA07EF">
        <w:rPr>
          <w:rFonts w:ascii="Helvetica" w:hAnsi="Helvetica" w:cs="Helvetica"/>
          <w:i/>
          <w:color w:val="333333"/>
          <w:sz w:val="21"/>
          <w:szCs w:val="21"/>
          <w:shd w:val="clear" w:color="auto" w:fill="FFFFFF"/>
        </w:rPr>
        <w:t>Road</w:t>
      </w:r>
      <w:r w:rsidRPr="00AD4EC9">
        <w:rPr>
          <w:rFonts w:ascii="Helvetica" w:hAnsi="Helvetica" w:cs="Helvetica"/>
          <w:i/>
          <w:color w:val="333333"/>
          <w:sz w:val="21"/>
          <w:szCs w:val="21"/>
          <w:shd w:val="clear" w:color="auto" w:fill="FFFFFF"/>
        </w:rPr>
        <w:t xml:space="preserve"> and travel north through the Hewlett </w:t>
      </w:r>
      <w:r w:rsidR="00EA07EF">
        <w:rPr>
          <w:rFonts w:ascii="Helvetica" w:hAnsi="Helvetica" w:cs="Helvetica"/>
          <w:i/>
          <w:color w:val="333333"/>
          <w:sz w:val="21"/>
          <w:szCs w:val="21"/>
          <w:shd w:val="clear" w:color="auto" w:fill="FFFFFF"/>
        </w:rPr>
        <w:t>Road</w:t>
      </w:r>
      <w:r w:rsidRPr="00AD4EC9">
        <w:rPr>
          <w:rFonts w:ascii="Helvetica" w:hAnsi="Helvetica" w:cs="Helvetica"/>
          <w:i/>
          <w:color w:val="333333"/>
          <w:sz w:val="21"/>
          <w:szCs w:val="21"/>
          <w:shd w:val="clear" w:color="auto" w:fill="FFFFFF"/>
        </w:rPr>
        <w:t xml:space="preserve"> and Reynella </w:t>
      </w:r>
      <w:r w:rsidR="00EA07EF">
        <w:rPr>
          <w:rFonts w:ascii="Helvetica" w:hAnsi="Helvetica" w:cs="Helvetica"/>
          <w:i/>
          <w:color w:val="333333"/>
          <w:sz w:val="21"/>
          <w:szCs w:val="21"/>
          <w:shd w:val="clear" w:color="auto" w:fill="FFFFFF"/>
        </w:rPr>
        <w:t>Drive</w:t>
      </w:r>
      <w:r w:rsidRPr="00AD4EC9">
        <w:rPr>
          <w:rFonts w:ascii="Helvetica" w:hAnsi="Helvetica" w:cs="Helvetica"/>
          <w:i/>
          <w:color w:val="333333"/>
          <w:sz w:val="21"/>
          <w:szCs w:val="21"/>
          <w:shd w:val="clear" w:color="auto" w:fill="FFFFFF"/>
        </w:rPr>
        <w:t xml:space="preserve"> roundabout. At the intersection of Hewlett </w:t>
      </w:r>
      <w:r w:rsidR="00EA07EF">
        <w:rPr>
          <w:rFonts w:ascii="Helvetica" w:hAnsi="Helvetica" w:cs="Helvetica"/>
          <w:i/>
          <w:color w:val="333333"/>
          <w:sz w:val="21"/>
          <w:szCs w:val="21"/>
          <w:shd w:val="clear" w:color="auto" w:fill="FFFFFF"/>
        </w:rPr>
        <w:t>Road</w:t>
      </w:r>
      <w:r w:rsidRPr="00AD4EC9">
        <w:rPr>
          <w:rFonts w:ascii="Helvetica" w:hAnsi="Helvetica" w:cs="Helvetica"/>
          <w:i/>
          <w:color w:val="333333"/>
          <w:sz w:val="21"/>
          <w:szCs w:val="21"/>
          <w:shd w:val="clear" w:color="auto" w:fill="FFFFFF"/>
        </w:rPr>
        <w:t xml:space="preserve"> and </w:t>
      </w:r>
      <w:proofErr w:type="spellStart"/>
      <w:r w:rsidRPr="00AD4EC9">
        <w:rPr>
          <w:rFonts w:ascii="Helvetica" w:hAnsi="Helvetica" w:cs="Helvetica"/>
          <w:i/>
          <w:color w:val="333333"/>
          <w:sz w:val="21"/>
          <w:szCs w:val="21"/>
          <w:shd w:val="clear" w:color="auto" w:fill="FFFFFF"/>
        </w:rPr>
        <w:t>Cartmel</w:t>
      </w:r>
      <w:proofErr w:type="spellEnd"/>
      <w:r w:rsidRPr="00AD4EC9">
        <w:rPr>
          <w:rFonts w:ascii="Helvetica" w:hAnsi="Helvetica" w:cs="Helvetica"/>
          <w:i/>
          <w:color w:val="333333"/>
          <w:sz w:val="21"/>
          <w:szCs w:val="21"/>
          <w:shd w:val="clear" w:color="auto" w:fill="FFFFFF"/>
        </w:rPr>
        <w:t xml:space="preserve"> </w:t>
      </w:r>
      <w:r w:rsidR="00EA07EF">
        <w:rPr>
          <w:rFonts w:ascii="Helvetica" w:hAnsi="Helvetica" w:cs="Helvetica"/>
          <w:i/>
          <w:color w:val="333333"/>
          <w:sz w:val="21"/>
          <w:szCs w:val="21"/>
          <w:shd w:val="clear" w:color="auto" w:fill="FFFFFF"/>
        </w:rPr>
        <w:t>Avenue</w:t>
      </w:r>
      <w:r w:rsidRPr="00AD4EC9">
        <w:rPr>
          <w:rFonts w:ascii="Helvetica" w:hAnsi="Helvetica" w:cs="Helvetica"/>
          <w:i/>
          <w:color w:val="333333"/>
          <w:sz w:val="21"/>
          <w:szCs w:val="21"/>
          <w:shd w:val="clear" w:color="auto" w:fill="FFFFFF"/>
        </w:rPr>
        <w:t xml:space="preserve">, </w:t>
      </w:r>
      <w:r w:rsidR="00376202" w:rsidRPr="00AD4EC9">
        <w:rPr>
          <w:rFonts w:ascii="Helvetica" w:hAnsi="Helvetica" w:cs="Helvetica"/>
          <w:i/>
          <w:color w:val="333333"/>
          <w:sz w:val="21"/>
          <w:szCs w:val="21"/>
          <w:shd w:val="clear" w:color="auto" w:fill="FFFFFF"/>
        </w:rPr>
        <w:t xml:space="preserve">continue travelling along Hewlett </w:t>
      </w:r>
      <w:r w:rsidR="00EA07EF">
        <w:rPr>
          <w:rFonts w:ascii="Helvetica" w:hAnsi="Helvetica" w:cs="Helvetica"/>
          <w:i/>
          <w:color w:val="333333"/>
          <w:sz w:val="21"/>
          <w:szCs w:val="21"/>
          <w:shd w:val="clear" w:color="auto" w:fill="FFFFFF"/>
        </w:rPr>
        <w:t>Road</w:t>
      </w:r>
      <w:r w:rsidR="00376202" w:rsidRPr="00AD4EC9">
        <w:rPr>
          <w:rFonts w:ascii="Helvetica" w:hAnsi="Helvetica" w:cs="Helvetica"/>
          <w:i/>
          <w:color w:val="333333"/>
          <w:sz w:val="21"/>
          <w:szCs w:val="21"/>
          <w:shd w:val="clear" w:color="auto" w:fill="FFFFFF"/>
        </w:rPr>
        <w:t xml:space="preserve">. At the intersection of Hewlett </w:t>
      </w:r>
      <w:r w:rsidR="00EA07EF">
        <w:rPr>
          <w:rFonts w:ascii="Helvetica" w:hAnsi="Helvetica" w:cs="Helvetica"/>
          <w:i/>
          <w:color w:val="333333"/>
          <w:sz w:val="21"/>
          <w:szCs w:val="21"/>
          <w:shd w:val="clear" w:color="auto" w:fill="FFFFFF"/>
        </w:rPr>
        <w:t>Road</w:t>
      </w:r>
      <w:r w:rsidR="00376202" w:rsidRPr="00AD4EC9">
        <w:rPr>
          <w:rFonts w:ascii="Helvetica" w:hAnsi="Helvetica" w:cs="Helvetica"/>
          <w:i/>
          <w:color w:val="333333"/>
          <w:sz w:val="21"/>
          <w:szCs w:val="21"/>
          <w:shd w:val="clear" w:color="auto" w:fill="FFFFFF"/>
        </w:rPr>
        <w:t xml:space="preserve"> and Arlette </w:t>
      </w:r>
      <w:r w:rsidR="00EA07EF">
        <w:rPr>
          <w:rFonts w:ascii="Helvetica" w:hAnsi="Helvetica" w:cs="Helvetica"/>
          <w:i/>
          <w:color w:val="333333"/>
          <w:sz w:val="21"/>
          <w:szCs w:val="21"/>
          <w:shd w:val="clear" w:color="auto" w:fill="FFFFFF"/>
        </w:rPr>
        <w:t>Place</w:t>
      </w:r>
      <w:r w:rsidR="00376202" w:rsidRPr="00AD4EC9">
        <w:rPr>
          <w:rFonts w:ascii="Helvetica" w:hAnsi="Helvetica" w:cs="Helvetica"/>
          <w:i/>
          <w:color w:val="333333"/>
          <w:sz w:val="21"/>
          <w:szCs w:val="21"/>
          <w:shd w:val="clear" w:color="auto" w:fill="FFFFFF"/>
        </w:rPr>
        <w:t xml:space="preserve"> travel straight through onto Arlette </w:t>
      </w:r>
      <w:r w:rsidR="00EA07EF">
        <w:rPr>
          <w:rFonts w:ascii="Helvetica" w:hAnsi="Helvetica" w:cs="Helvetica"/>
          <w:i/>
          <w:color w:val="333333"/>
          <w:sz w:val="21"/>
          <w:szCs w:val="21"/>
          <w:shd w:val="clear" w:color="auto" w:fill="FFFFFF"/>
        </w:rPr>
        <w:t>Place</w:t>
      </w:r>
      <w:r w:rsidR="00376202" w:rsidRPr="00AD4EC9">
        <w:rPr>
          <w:rFonts w:ascii="Helvetica" w:hAnsi="Helvetica" w:cs="Helvetica"/>
          <w:i/>
          <w:color w:val="333333"/>
          <w:sz w:val="21"/>
          <w:szCs w:val="21"/>
          <w:shd w:val="clear" w:color="auto" w:fill="FFFFFF"/>
        </w:rPr>
        <w:t>.</w:t>
      </w:r>
    </w:p>
    <w:p w14:paraId="03EF3181" w14:textId="7E678F8C" w:rsidR="00B57082" w:rsidRPr="00AD4EC9" w:rsidRDefault="00376202" w:rsidP="00053F09">
      <w:pPr>
        <w:spacing w:before="120" w:after="120" w:line="160" w:lineRule="atLeast"/>
        <w:rPr>
          <w:rFonts w:ascii="Helvetica" w:hAnsi="Helvetica" w:cs="Helvetica"/>
          <w:i/>
          <w:color w:val="333333"/>
          <w:sz w:val="21"/>
          <w:szCs w:val="21"/>
          <w:shd w:val="clear" w:color="auto" w:fill="FFFFFF"/>
        </w:rPr>
      </w:pPr>
      <w:r w:rsidRPr="00AD4EC9">
        <w:rPr>
          <w:rFonts w:ascii="Helvetica" w:hAnsi="Helvetica" w:cs="Helvetica"/>
          <w:i/>
          <w:color w:val="333333"/>
          <w:sz w:val="21"/>
          <w:szCs w:val="21"/>
          <w:shd w:val="clear" w:color="auto" w:fill="FFFFFF"/>
        </w:rPr>
        <w:t xml:space="preserve">At the intersection of Arlette </w:t>
      </w:r>
      <w:r w:rsidR="00EA07EF">
        <w:rPr>
          <w:rFonts w:ascii="Helvetica" w:hAnsi="Helvetica" w:cs="Helvetica"/>
          <w:i/>
          <w:color w:val="333333"/>
          <w:sz w:val="21"/>
          <w:szCs w:val="21"/>
          <w:shd w:val="clear" w:color="auto" w:fill="FFFFFF"/>
        </w:rPr>
        <w:t>Place</w:t>
      </w:r>
      <w:r w:rsidRPr="00AD4EC9">
        <w:rPr>
          <w:rFonts w:ascii="Helvetica" w:hAnsi="Helvetica" w:cs="Helvetica"/>
          <w:i/>
          <w:color w:val="333333"/>
          <w:sz w:val="21"/>
          <w:szCs w:val="21"/>
          <w:shd w:val="clear" w:color="auto" w:fill="FFFFFF"/>
        </w:rPr>
        <w:t xml:space="preserve"> and Lincoln Park Avenue</w:t>
      </w:r>
      <w:r w:rsidR="00D93D6C" w:rsidRPr="00AD4EC9">
        <w:rPr>
          <w:rFonts w:ascii="Helvetica" w:hAnsi="Helvetica" w:cs="Helvetica"/>
          <w:i/>
          <w:color w:val="333333"/>
          <w:sz w:val="21"/>
          <w:szCs w:val="21"/>
          <w:shd w:val="clear" w:color="auto" w:fill="FFFFFF"/>
        </w:rPr>
        <w:t xml:space="preserve"> turn left onto Lincoln Park Avenue</w:t>
      </w:r>
      <w:r w:rsidRPr="00AD4EC9">
        <w:rPr>
          <w:rFonts w:ascii="Helvetica" w:hAnsi="Helvetica" w:cs="Helvetica"/>
          <w:i/>
          <w:color w:val="333333"/>
          <w:sz w:val="21"/>
          <w:szCs w:val="21"/>
          <w:shd w:val="clear" w:color="auto" w:fill="FFFFFF"/>
        </w:rPr>
        <w:t xml:space="preserve"> </w:t>
      </w:r>
      <w:r w:rsidR="00D93D6C" w:rsidRPr="00AD4EC9">
        <w:rPr>
          <w:rFonts w:ascii="Helvetica" w:hAnsi="Helvetica" w:cs="Helvetica"/>
          <w:i/>
          <w:color w:val="333333"/>
          <w:sz w:val="21"/>
          <w:szCs w:val="21"/>
          <w:shd w:val="clear" w:color="auto" w:fill="FFFFFF"/>
        </w:rPr>
        <w:t xml:space="preserve">(odd numbers 9 to 67 included). At the intersection of Lincoln Park Avenue and Triangle </w:t>
      </w:r>
      <w:r w:rsidR="00A317CE" w:rsidRPr="00AD4EC9">
        <w:rPr>
          <w:rFonts w:ascii="Helvetica" w:hAnsi="Helvetica" w:cs="Helvetica"/>
          <w:i/>
          <w:color w:val="333333"/>
          <w:sz w:val="21"/>
          <w:szCs w:val="21"/>
          <w:shd w:val="clear" w:color="auto" w:fill="FFFFFF"/>
        </w:rPr>
        <w:t xml:space="preserve">Road turn left onto Triangle </w:t>
      </w:r>
      <w:r w:rsidR="00EA07EF">
        <w:rPr>
          <w:rFonts w:ascii="Helvetica" w:hAnsi="Helvetica" w:cs="Helvetica"/>
          <w:i/>
          <w:color w:val="333333"/>
          <w:sz w:val="21"/>
          <w:szCs w:val="21"/>
          <w:shd w:val="clear" w:color="auto" w:fill="FFFFFF"/>
        </w:rPr>
        <w:t>Road</w:t>
      </w:r>
      <w:r w:rsidR="00D93D6C" w:rsidRPr="00AD4EC9">
        <w:rPr>
          <w:rFonts w:ascii="Helvetica" w:hAnsi="Helvetica" w:cs="Helvetica"/>
          <w:i/>
          <w:color w:val="333333"/>
          <w:sz w:val="21"/>
          <w:szCs w:val="21"/>
          <w:shd w:val="clear" w:color="auto" w:fill="FFFFFF"/>
        </w:rPr>
        <w:t xml:space="preserve"> </w:t>
      </w:r>
      <w:r w:rsidR="0064695D" w:rsidRPr="00AD4EC9">
        <w:rPr>
          <w:rFonts w:ascii="Helvetica" w:hAnsi="Helvetica" w:cs="Helvetica"/>
          <w:i/>
          <w:color w:val="333333"/>
          <w:sz w:val="21"/>
          <w:szCs w:val="21"/>
          <w:shd w:val="clear" w:color="auto" w:fill="FFFFFF"/>
        </w:rPr>
        <w:t xml:space="preserve">(odd numbers 1 to 183 included. McClintock </w:t>
      </w:r>
      <w:r w:rsidR="00EA07EF">
        <w:rPr>
          <w:rFonts w:ascii="Helvetica" w:hAnsi="Helvetica" w:cs="Helvetica"/>
          <w:i/>
          <w:color w:val="333333"/>
          <w:sz w:val="21"/>
          <w:szCs w:val="21"/>
          <w:shd w:val="clear" w:color="auto" w:fill="FFFFFF"/>
        </w:rPr>
        <w:t>Road</w:t>
      </w:r>
      <w:r w:rsidR="0064695D" w:rsidRPr="00AD4EC9">
        <w:rPr>
          <w:rFonts w:ascii="Helvetica" w:hAnsi="Helvetica" w:cs="Helvetica"/>
          <w:i/>
          <w:color w:val="333333"/>
          <w:sz w:val="21"/>
          <w:szCs w:val="21"/>
          <w:shd w:val="clear" w:color="auto" w:fill="FFFFFF"/>
        </w:rPr>
        <w:t xml:space="preserve"> </w:t>
      </w:r>
      <w:r w:rsidR="00A317CE" w:rsidRPr="00AD4EC9">
        <w:rPr>
          <w:rFonts w:ascii="Helvetica" w:hAnsi="Helvetica" w:cs="Helvetica"/>
          <w:i/>
          <w:color w:val="333333"/>
          <w:sz w:val="21"/>
          <w:szCs w:val="21"/>
          <w:shd w:val="clear" w:color="auto" w:fill="FFFFFF"/>
        </w:rPr>
        <w:t>addresses are also within the home zone). T</w:t>
      </w:r>
      <w:r w:rsidR="0064695D" w:rsidRPr="00AD4EC9">
        <w:rPr>
          <w:rFonts w:ascii="Helvetica" w:hAnsi="Helvetica" w:cs="Helvetica"/>
          <w:i/>
          <w:color w:val="333333"/>
          <w:sz w:val="21"/>
          <w:szCs w:val="21"/>
          <w:shd w:val="clear" w:color="auto" w:fill="FFFFFF"/>
        </w:rPr>
        <w:t xml:space="preserve">ravel west to the Don Buck </w:t>
      </w:r>
      <w:r w:rsidR="00EA07EF">
        <w:rPr>
          <w:rFonts w:ascii="Helvetica" w:hAnsi="Helvetica" w:cs="Helvetica"/>
          <w:i/>
          <w:color w:val="333333"/>
          <w:sz w:val="21"/>
          <w:szCs w:val="21"/>
          <w:shd w:val="clear" w:color="auto" w:fill="FFFFFF"/>
        </w:rPr>
        <w:t>Road</w:t>
      </w:r>
      <w:r w:rsidR="0064695D" w:rsidRPr="00AD4EC9">
        <w:rPr>
          <w:rFonts w:ascii="Helvetica" w:hAnsi="Helvetica" w:cs="Helvetica"/>
          <w:i/>
          <w:color w:val="333333"/>
          <w:sz w:val="21"/>
          <w:szCs w:val="21"/>
          <w:shd w:val="clear" w:color="auto" w:fill="FFFFFF"/>
        </w:rPr>
        <w:t xml:space="preserve">/Triangle </w:t>
      </w:r>
      <w:r w:rsidR="00EA07EF">
        <w:rPr>
          <w:rFonts w:ascii="Helvetica" w:hAnsi="Helvetica" w:cs="Helvetica"/>
          <w:i/>
          <w:color w:val="333333"/>
          <w:sz w:val="21"/>
          <w:szCs w:val="21"/>
          <w:shd w:val="clear" w:color="auto" w:fill="FFFFFF"/>
        </w:rPr>
        <w:t>Road</w:t>
      </w:r>
      <w:r w:rsidR="00A317CE" w:rsidRPr="00AD4EC9">
        <w:rPr>
          <w:rFonts w:ascii="Helvetica" w:hAnsi="Helvetica" w:cs="Helvetica"/>
          <w:i/>
          <w:color w:val="333333"/>
          <w:sz w:val="21"/>
          <w:szCs w:val="21"/>
          <w:shd w:val="clear" w:color="auto" w:fill="FFFFFF"/>
        </w:rPr>
        <w:t xml:space="preserve"> intersection and turn right onto Don Buck </w:t>
      </w:r>
      <w:r w:rsidR="00EA07EF">
        <w:rPr>
          <w:rFonts w:ascii="Helvetica" w:hAnsi="Helvetica" w:cs="Helvetica"/>
          <w:i/>
          <w:color w:val="333333"/>
          <w:sz w:val="21"/>
          <w:szCs w:val="21"/>
          <w:shd w:val="clear" w:color="auto" w:fill="FFFFFF"/>
        </w:rPr>
        <w:t>Road</w:t>
      </w:r>
      <w:r w:rsidR="00A317CE" w:rsidRPr="00AD4EC9">
        <w:rPr>
          <w:rFonts w:ascii="Helvetica" w:hAnsi="Helvetica" w:cs="Helvetica"/>
          <w:i/>
          <w:color w:val="333333"/>
          <w:sz w:val="21"/>
          <w:szCs w:val="21"/>
          <w:shd w:val="clear" w:color="auto" w:fill="FFFFFF"/>
        </w:rPr>
        <w:t xml:space="preserve">. Travel north along Don Buck </w:t>
      </w:r>
      <w:r w:rsidR="00EA07EF">
        <w:rPr>
          <w:rFonts w:ascii="Helvetica" w:hAnsi="Helvetica" w:cs="Helvetica"/>
          <w:i/>
          <w:color w:val="333333"/>
          <w:sz w:val="21"/>
          <w:szCs w:val="21"/>
          <w:shd w:val="clear" w:color="auto" w:fill="FFFFFF"/>
        </w:rPr>
        <w:t>Road</w:t>
      </w:r>
      <w:r w:rsidR="00A317CE" w:rsidRPr="00AD4EC9">
        <w:rPr>
          <w:rFonts w:ascii="Helvetica" w:hAnsi="Helvetica" w:cs="Helvetica"/>
          <w:i/>
          <w:color w:val="333333"/>
          <w:sz w:val="21"/>
          <w:szCs w:val="21"/>
          <w:shd w:val="clear" w:color="auto" w:fill="FFFFFF"/>
        </w:rPr>
        <w:t>.</w:t>
      </w:r>
    </w:p>
    <w:p w14:paraId="0A4AD3B2" w14:textId="0A0BBA97" w:rsidR="00A317CE" w:rsidRPr="000D2C83" w:rsidRDefault="00A317CE" w:rsidP="00020E9C">
      <w:pPr>
        <w:spacing w:before="120" w:after="120" w:line="160" w:lineRule="atLeast"/>
        <w:rPr>
          <w:rFonts w:ascii="Helvetica" w:hAnsi="Helvetica" w:cs="Helvetica"/>
          <w:i/>
          <w:strike/>
          <w:color w:val="333333"/>
          <w:sz w:val="21"/>
          <w:szCs w:val="21"/>
          <w:shd w:val="clear" w:color="auto" w:fill="FFFFFF"/>
        </w:rPr>
      </w:pPr>
      <w:r w:rsidRPr="000D2C83">
        <w:rPr>
          <w:rFonts w:ascii="Helvetica" w:hAnsi="Helvetica" w:cs="Helvetica"/>
          <w:i/>
          <w:color w:val="333333"/>
          <w:sz w:val="21"/>
          <w:szCs w:val="21"/>
          <w:shd w:val="clear" w:color="auto" w:fill="FFFFFF"/>
        </w:rPr>
        <w:t xml:space="preserve">At the Don Buck </w:t>
      </w:r>
      <w:r w:rsidR="00EA07EF">
        <w:rPr>
          <w:rFonts w:ascii="Helvetica" w:hAnsi="Helvetica" w:cs="Helvetica"/>
          <w:i/>
          <w:color w:val="333333"/>
          <w:sz w:val="21"/>
          <w:szCs w:val="21"/>
          <w:shd w:val="clear" w:color="auto" w:fill="FFFFFF"/>
        </w:rPr>
        <w:t>Road</w:t>
      </w:r>
      <w:r w:rsidRPr="000D2C83">
        <w:rPr>
          <w:rFonts w:ascii="Helvetica" w:hAnsi="Helvetica" w:cs="Helvetica"/>
          <w:i/>
          <w:color w:val="333333"/>
          <w:sz w:val="21"/>
          <w:szCs w:val="21"/>
          <w:shd w:val="clear" w:color="auto" w:fill="FFFFFF"/>
        </w:rPr>
        <w:t>/</w:t>
      </w:r>
      <w:r w:rsidR="00E34D57" w:rsidRPr="000D2C83">
        <w:rPr>
          <w:rFonts w:ascii="Helvetica" w:hAnsi="Helvetica" w:cs="Helvetica"/>
          <w:i/>
          <w:color w:val="333333"/>
          <w:sz w:val="21"/>
          <w:szCs w:val="21"/>
          <w:shd w:val="clear" w:color="auto" w:fill="FFFFFF"/>
        </w:rPr>
        <w:t xml:space="preserve">Fred Taylor Drive </w:t>
      </w:r>
      <w:r w:rsidR="005813A8">
        <w:rPr>
          <w:rFonts w:ascii="Helvetica" w:hAnsi="Helvetica" w:cs="Helvetica"/>
          <w:i/>
          <w:color w:val="333333"/>
          <w:sz w:val="21"/>
          <w:szCs w:val="21"/>
          <w:shd w:val="clear" w:color="auto" w:fill="FFFFFF"/>
        </w:rPr>
        <w:t>intersection</w:t>
      </w:r>
      <w:r w:rsidR="00E34D57" w:rsidRPr="000D2C83">
        <w:rPr>
          <w:rFonts w:ascii="Helvetica" w:hAnsi="Helvetica" w:cs="Helvetica"/>
          <w:i/>
          <w:color w:val="333333"/>
          <w:sz w:val="21"/>
          <w:szCs w:val="21"/>
          <w:shd w:val="clear" w:color="auto" w:fill="FFFFFF"/>
        </w:rPr>
        <w:t xml:space="preserve"> turn left onto Fred Taylor Drive</w:t>
      </w:r>
      <w:r w:rsidR="000D2C83">
        <w:rPr>
          <w:rFonts w:ascii="Helvetica" w:hAnsi="Helvetica" w:cs="Helvetica"/>
          <w:i/>
          <w:color w:val="333333"/>
          <w:sz w:val="21"/>
          <w:szCs w:val="21"/>
          <w:shd w:val="clear" w:color="auto" w:fill="FFFFFF"/>
        </w:rPr>
        <w:t xml:space="preserve">. </w:t>
      </w:r>
      <w:r w:rsidR="005813A8">
        <w:rPr>
          <w:rFonts w:ascii="Helvetica" w:hAnsi="Helvetica" w:cs="Helvetica"/>
          <w:i/>
          <w:color w:val="333333"/>
          <w:sz w:val="21"/>
          <w:szCs w:val="21"/>
          <w:shd w:val="clear" w:color="auto" w:fill="FFFFFF"/>
        </w:rPr>
        <w:t>Travel</w:t>
      </w:r>
      <w:r w:rsidR="000D2C83">
        <w:rPr>
          <w:rFonts w:ascii="Helvetica" w:hAnsi="Helvetica" w:cs="Helvetica"/>
          <w:i/>
          <w:color w:val="333333"/>
          <w:sz w:val="21"/>
          <w:szCs w:val="21"/>
          <w:shd w:val="clear" w:color="auto" w:fill="FFFFFF"/>
        </w:rPr>
        <w:t xml:space="preserve"> northwards along </w:t>
      </w:r>
      <w:r w:rsidR="000D2C83" w:rsidRPr="000D2C83">
        <w:rPr>
          <w:rFonts w:ascii="Helvetica" w:hAnsi="Helvetica" w:cs="Helvetica"/>
          <w:i/>
          <w:color w:val="333333"/>
          <w:sz w:val="21"/>
          <w:szCs w:val="21"/>
          <w:shd w:val="clear" w:color="auto" w:fill="FFFFFF"/>
        </w:rPr>
        <w:t>Fred Taylor Drive</w:t>
      </w:r>
      <w:r w:rsidR="000D2C83">
        <w:rPr>
          <w:rFonts w:ascii="Helvetica" w:hAnsi="Helvetica" w:cs="Helvetica"/>
          <w:i/>
          <w:color w:val="333333"/>
          <w:sz w:val="21"/>
          <w:szCs w:val="21"/>
          <w:shd w:val="clear" w:color="auto" w:fill="FFFFFF"/>
        </w:rPr>
        <w:t xml:space="preserve"> until the intersection with </w:t>
      </w:r>
      <w:proofErr w:type="spellStart"/>
      <w:r w:rsidR="000D2C83">
        <w:rPr>
          <w:rFonts w:ascii="Helvetica" w:hAnsi="Helvetica" w:cs="Helvetica"/>
          <w:i/>
          <w:color w:val="333333"/>
          <w:sz w:val="21"/>
          <w:szCs w:val="21"/>
          <w:shd w:val="clear" w:color="auto" w:fill="FFFFFF"/>
        </w:rPr>
        <w:t>Northside</w:t>
      </w:r>
      <w:proofErr w:type="spellEnd"/>
      <w:r w:rsidR="000D2C83">
        <w:rPr>
          <w:rFonts w:ascii="Helvetica" w:hAnsi="Helvetica" w:cs="Helvetica"/>
          <w:i/>
          <w:color w:val="333333"/>
          <w:sz w:val="21"/>
          <w:szCs w:val="21"/>
          <w:shd w:val="clear" w:color="auto" w:fill="FFFFFF"/>
        </w:rPr>
        <w:t xml:space="preserve"> Drive</w:t>
      </w:r>
      <w:r w:rsidR="005813A8">
        <w:rPr>
          <w:rFonts w:ascii="Helvetica" w:hAnsi="Helvetica" w:cs="Helvetica"/>
          <w:i/>
          <w:color w:val="333333"/>
          <w:sz w:val="21"/>
          <w:szCs w:val="21"/>
          <w:shd w:val="clear" w:color="auto" w:fill="FFFFFF"/>
        </w:rPr>
        <w:t xml:space="preserve">. Even numbers 76 to 140 Fred Taylor Drive are included. </w:t>
      </w:r>
      <w:proofErr w:type="spellStart"/>
      <w:r w:rsidR="005813A8">
        <w:rPr>
          <w:rFonts w:ascii="Helvetica" w:hAnsi="Helvetica" w:cs="Helvetica"/>
          <w:i/>
          <w:color w:val="333333"/>
          <w:sz w:val="21"/>
          <w:szCs w:val="21"/>
          <w:shd w:val="clear" w:color="auto" w:fill="FFFFFF"/>
        </w:rPr>
        <w:t>Matakohe</w:t>
      </w:r>
      <w:proofErr w:type="spellEnd"/>
      <w:r w:rsidR="005813A8">
        <w:rPr>
          <w:rFonts w:ascii="Helvetica" w:hAnsi="Helvetica" w:cs="Helvetica"/>
          <w:i/>
          <w:color w:val="333333"/>
          <w:sz w:val="21"/>
          <w:szCs w:val="21"/>
          <w:shd w:val="clear" w:color="auto" w:fill="FFFFFF"/>
        </w:rPr>
        <w:t xml:space="preserve"> </w:t>
      </w:r>
      <w:r w:rsidR="00EA07EF">
        <w:rPr>
          <w:rFonts w:ascii="Helvetica" w:hAnsi="Helvetica" w:cs="Helvetica"/>
          <w:i/>
          <w:color w:val="333333"/>
          <w:sz w:val="21"/>
          <w:szCs w:val="21"/>
          <w:shd w:val="clear" w:color="auto" w:fill="FFFFFF"/>
        </w:rPr>
        <w:t>Road</w:t>
      </w:r>
      <w:r w:rsidR="005813A8">
        <w:rPr>
          <w:rFonts w:ascii="Helvetica" w:hAnsi="Helvetica" w:cs="Helvetica"/>
          <w:i/>
          <w:color w:val="333333"/>
          <w:sz w:val="21"/>
          <w:szCs w:val="21"/>
          <w:shd w:val="clear" w:color="auto" w:fill="FFFFFF"/>
        </w:rPr>
        <w:t xml:space="preserve"> is included.</w:t>
      </w:r>
      <w:r w:rsidR="000D2C83">
        <w:rPr>
          <w:rFonts w:ascii="Helvetica" w:hAnsi="Helvetica" w:cs="Helvetica"/>
          <w:i/>
          <w:color w:val="333333"/>
          <w:sz w:val="21"/>
          <w:szCs w:val="21"/>
          <w:shd w:val="clear" w:color="auto" w:fill="FFFFFF"/>
        </w:rPr>
        <w:t xml:space="preserve"> The zone boundary then follows </w:t>
      </w:r>
      <w:r w:rsidR="005813A8">
        <w:rPr>
          <w:rFonts w:ascii="Helvetica" w:hAnsi="Helvetica" w:cs="Helvetica"/>
          <w:i/>
          <w:color w:val="333333"/>
          <w:sz w:val="21"/>
          <w:szCs w:val="21"/>
          <w:shd w:val="clear" w:color="auto" w:fill="FFFFFF"/>
        </w:rPr>
        <w:t xml:space="preserve">land </w:t>
      </w:r>
      <w:r w:rsidR="000D2C83">
        <w:rPr>
          <w:rFonts w:ascii="Helvetica" w:hAnsi="Helvetica" w:cs="Helvetica"/>
          <w:i/>
          <w:color w:val="333333"/>
          <w:sz w:val="21"/>
          <w:szCs w:val="21"/>
          <w:shd w:val="clear" w:color="auto" w:fill="FFFFFF"/>
        </w:rPr>
        <w:t>parcel</w:t>
      </w:r>
      <w:r w:rsidR="005813A8">
        <w:rPr>
          <w:rFonts w:ascii="Helvetica" w:hAnsi="Helvetica" w:cs="Helvetica"/>
          <w:i/>
          <w:color w:val="333333"/>
          <w:sz w:val="21"/>
          <w:szCs w:val="21"/>
          <w:shd w:val="clear" w:color="auto" w:fill="FFFFFF"/>
        </w:rPr>
        <w:t>s west</w:t>
      </w:r>
      <w:r w:rsidR="000D2C83">
        <w:rPr>
          <w:rFonts w:ascii="Helvetica" w:hAnsi="Helvetica" w:cs="Helvetica"/>
          <w:i/>
          <w:color w:val="333333"/>
          <w:sz w:val="21"/>
          <w:szCs w:val="21"/>
          <w:shd w:val="clear" w:color="auto" w:fill="FFFFFF"/>
        </w:rPr>
        <w:t xml:space="preserve">wards to </w:t>
      </w:r>
      <w:proofErr w:type="spellStart"/>
      <w:r w:rsidR="000D2C83">
        <w:rPr>
          <w:rFonts w:ascii="Helvetica" w:hAnsi="Helvetica" w:cs="Helvetica"/>
          <w:i/>
          <w:color w:val="333333"/>
          <w:sz w:val="21"/>
          <w:szCs w:val="21"/>
          <w:shd w:val="clear" w:color="auto" w:fill="FFFFFF"/>
        </w:rPr>
        <w:t>Ngongetepara</w:t>
      </w:r>
      <w:proofErr w:type="spellEnd"/>
      <w:r w:rsidR="000D2C83">
        <w:rPr>
          <w:rFonts w:ascii="Helvetica" w:hAnsi="Helvetica" w:cs="Helvetica"/>
          <w:i/>
          <w:color w:val="333333"/>
          <w:sz w:val="21"/>
          <w:szCs w:val="21"/>
          <w:shd w:val="clear" w:color="auto" w:fill="FFFFFF"/>
        </w:rPr>
        <w:t xml:space="preserve"> Creek</w:t>
      </w:r>
      <w:r w:rsidR="005813A8">
        <w:rPr>
          <w:rFonts w:ascii="Helvetica" w:hAnsi="Helvetica" w:cs="Helvetica"/>
          <w:i/>
          <w:color w:val="333333"/>
          <w:sz w:val="21"/>
          <w:szCs w:val="21"/>
          <w:shd w:val="clear" w:color="auto" w:fill="FFFFFF"/>
        </w:rPr>
        <w:t xml:space="preserve">. </w:t>
      </w:r>
      <w:r w:rsidR="00020E9C">
        <w:rPr>
          <w:rFonts w:ascii="Helvetica" w:hAnsi="Helvetica" w:cs="Helvetica"/>
          <w:i/>
          <w:color w:val="333333"/>
          <w:sz w:val="21"/>
          <w:szCs w:val="21"/>
          <w:shd w:val="clear" w:color="auto" w:fill="FFFFFF"/>
        </w:rPr>
        <w:t>The boundary follows the creek southwards until Henwood Road. Even numbers of Henwood Road (18 to 128) are included.</w:t>
      </w:r>
      <w:r w:rsidR="00EA07EF">
        <w:rPr>
          <w:rFonts w:ascii="Helvetica" w:hAnsi="Helvetica" w:cs="Helvetica"/>
          <w:i/>
          <w:color w:val="333333"/>
          <w:sz w:val="21"/>
          <w:szCs w:val="21"/>
          <w:shd w:val="clear" w:color="auto" w:fill="FFFFFF"/>
        </w:rPr>
        <w:t xml:space="preserve"> Travel west along Henwood Road.</w:t>
      </w:r>
    </w:p>
    <w:p w14:paraId="67F1C447" w14:textId="6B5A653C" w:rsidR="00FD5AD4" w:rsidRPr="00AD4EC9" w:rsidRDefault="00AC0515" w:rsidP="00FD5AD4">
      <w:pPr>
        <w:spacing w:before="120" w:after="120" w:line="160" w:lineRule="atLeast"/>
        <w:rPr>
          <w:rFonts w:ascii="Helvetica" w:hAnsi="Helvetica" w:cs="Helvetica"/>
          <w:i/>
          <w:color w:val="333333"/>
          <w:sz w:val="21"/>
          <w:szCs w:val="21"/>
          <w:shd w:val="clear" w:color="auto" w:fill="FFFFFF"/>
        </w:rPr>
      </w:pPr>
      <w:r w:rsidRPr="00AD4EC9">
        <w:rPr>
          <w:rFonts w:ascii="Helvetica" w:hAnsi="Helvetica" w:cs="Helvetica"/>
          <w:i/>
          <w:color w:val="333333"/>
          <w:sz w:val="21"/>
          <w:szCs w:val="21"/>
          <w:shd w:val="clear" w:color="auto" w:fill="FFFFFF"/>
        </w:rPr>
        <w:t xml:space="preserve">At the Henwood </w:t>
      </w:r>
      <w:r w:rsidR="00EA07EF">
        <w:rPr>
          <w:rFonts w:ascii="Helvetica" w:hAnsi="Helvetica" w:cs="Helvetica"/>
          <w:i/>
          <w:color w:val="333333"/>
          <w:sz w:val="21"/>
          <w:szCs w:val="21"/>
          <w:shd w:val="clear" w:color="auto" w:fill="FFFFFF"/>
        </w:rPr>
        <w:t>Road</w:t>
      </w:r>
      <w:r w:rsidRPr="00AD4EC9">
        <w:rPr>
          <w:rFonts w:ascii="Helvetica" w:hAnsi="Helvetica" w:cs="Helvetica"/>
          <w:i/>
          <w:color w:val="333333"/>
          <w:sz w:val="21"/>
          <w:szCs w:val="21"/>
          <w:shd w:val="clear" w:color="auto" w:fill="FFFFFF"/>
        </w:rPr>
        <w:t xml:space="preserve">/Nixon </w:t>
      </w:r>
      <w:r w:rsidR="00EA07EF">
        <w:rPr>
          <w:rFonts w:ascii="Helvetica" w:hAnsi="Helvetica" w:cs="Helvetica"/>
          <w:i/>
          <w:color w:val="333333"/>
          <w:sz w:val="21"/>
          <w:szCs w:val="21"/>
          <w:shd w:val="clear" w:color="auto" w:fill="FFFFFF"/>
        </w:rPr>
        <w:t>Road</w:t>
      </w:r>
      <w:r w:rsidRPr="00AD4EC9">
        <w:rPr>
          <w:rFonts w:ascii="Helvetica" w:hAnsi="Helvetica" w:cs="Helvetica"/>
          <w:i/>
          <w:color w:val="333333"/>
          <w:sz w:val="21"/>
          <w:szCs w:val="21"/>
          <w:shd w:val="clear" w:color="auto" w:fill="FFFFFF"/>
        </w:rPr>
        <w:t xml:space="preserve">/Red Hills </w:t>
      </w:r>
      <w:r w:rsidR="00EA07EF">
        <w:rPr>
          <w:rFonts w:ascii="Helvetica" w:hAnsi="Helvetica" w:cs="Helvetica"/>
          <w:i/>
          <w:color w:val="333333"/>
          <w:sz w:val="21"/>
          <w:szCs w:val="21"/>
          <w:shd w:val="clear" w:color="auto" w:fill="FFFFFF"/>
        </w:rPr>
        <w:t>Road</w:t>
      </w:r>
      <w:r w:rsidRPr="00AD4EC9">
        <w:rPr>
          <w:rFonts w:ascii="Helvetica" w:hAnsi="Helvetica" w:cs="Helvetica"/>
          <w:i/>
          <w:color w:val="333333"/>
          <w:sz w:val="21"/>
          <w:szCs w:val="21"/>
          <w:shd w:val="clear" w:color="auto" w:fill="FFFFFF"/>
        </w:rPr>
        <w:t xml:space="preserve"> intersection turn left</w:t>
      </w:r>
      <w:r w:rsidR="00C81987" w:rsidRPr="00AD4EC9">
        <w:rPr>
          <w:rFonts w:ascii="Helvetica" w:hAnsi="Helvetica" w:cs="Helvetica"/>
          <w:i/>
          <w:color w:val="333333"/>
          <w:sz w:val="21"/>
          <w:szCs w:val="21"/>
          <w:shd w:val="clear" w:color="auto" w:fill="FFFFFF"/>
        </w:rPr>
        <w:t xml:space="preserve"> onto Red Hills </w:t>
      </w:r>
      <w:r w:rsidR="00EA07EF">
        <w:rPr>
          <w:rFonts w:ascii="Helvetica" w:hAnsi="Helvetica" w:cs="Helvetica"/>
          <w:i/>
          <w:color w:val="333333"/>
          <w:sz w:val="21"/>
          <w:szCs w:val="21"/>
          <w:shd w:val="clear" w:color="auto" w:fill="FFFFFF"/>
        </w:rPr>
        <w:t>Road</w:t>
      </w:r>
      <w:r w:rsidR="00C81987" w:rsidRPr="00AD4EC9">
        <w:rPr>
          <w:rFonts w:ascii="Helvetica" w:hAnsi="Helvetica" w:cs="Helvetica"/>
          <w:i/>
          <w:color w:val="333333"/>
          <w:sz w:val="21"/>
          <w:szCs w:val="21"/>
          <w:shd w:val="clear" w:color="auto" w:fill="FFFFFF"/>
        </w:rPr>
        <w:t>. Continue t</w:t>
      </w:r>
      <w:r w:rsidRPr="00AD4EC9">
        <w:rPr>
          <w:rFonts w:ascii="Helvetica" w:hAnsi="Helvetica" w:cs="Helvetica"/>
          <w:i/>
          <w:color w:val="333333"/>
          <w:sz w:val="21"/>
          <w:szCs w:val="21"/>
          <w:shd w:val="clear" w:color="auto" w:fill="FFFFFF"/>
        </w:rPr>
        <w:t xml:space="preserve">ravelling south down Red Hills </w:t>
      </w:r>
      <w:r w:rsidR="00EA07EF">
        <w:rPr>
          <w:rFonts w:ascii="Helvetica" w:hAnsi="Helvetica" w:cs="Helvetica"/>
          <w:i/>
          <w:color w:val="333333"/>
          <w:sz w:val="21"/>
          <w:szCs w:val="21"/>
          <w:shd w:val="clear" w:color="auto" w:fill="FFFFFF"/>
        </w:rPr>
        <w:t>Road</w:t>
      </w:r>
      <w:r w:rsidRPr="00AD4EC9">
        <w:rPr>
          <w:rFonts w:ascii="Helvetica" w:hAnsi="Helvetica" w:cs="Helvetica"/>
          <w:i/>
          <w:color w:val="333333"/>
          <w:sz w:val="21"/>
          <w:szCs w:val="21"/>
          <w:shd w:val="clear" w:color="auto" w:fill="FFFFFF"/>
        </w:rPr>
        <w:t xml:space="preserve"> (all odd numbers included)</w:t>
      </w:r>
      <w:r w:rsidR="00C81987" w:rsidRPr="00AD4EC9">
        <w:rPr>
          <w:rFonts w:ascii="Helvetica" w:hAnsi="Helvetica" w:cs="Helvetica"/>
          <w:i/>
          <w:color w:val="333333"/>
          <w:sz w:val="21"/>
          <w:szCs w:val="21"/>
          <w:shd w:val="clear" w:color="auto" w:fill="FFFFFF"/>
        </w:rPr>
        <w:t xml:space="preserve"> and at the Red Hills </w:t>
      </w:r>
      <w:r w:rsidR="00EA07EF">
        <w:rPr>
          <w:rFonts w:ascii="Helvetica" w:hAnsi="Helvetica" w:cs="Helvetica"/>
          <w:i/>
          <w:color w:val="333333"/>
          <w:sz w:val="21"/>
          <w:szCs w:val="21"/>
          <w:shd w:val="clear" w:color="auto" w:fill="FFFFFF"/>
        </w:rPr>
        <w:t>Road</w:t>
      </w:r>
      <w:r w:rsidR="00C81987" w:rsidRPr="00AD4EC9">
        <w:rPr>
          <w:rFonts w:ascii="Helvetica" w:hAnsi="Helvetica" w:cs="Helvetica"/>
          <w:i/>
          <w:color w:val="333333"/>
          <w:sz w:val="21"/>
          <w:szCs w:val="21"/>
          <w:shd w:val="clear" w:color="auto" w:fill="FFFFFF"/>
        </w:rPr>
        <w:t xml:space="preserve">/Sunnyvale </w:t>
      </w:r>
      <w:r w:rsidR="00EA07EF">
        <w:rPr>
          <w:rFonts w:ascii="Helvetica" w:hAnsi="Helvetica" w:cs="Helvetica"/>
          <w:i/>
          <w:color w:val="333333"/>
          <w:sz w:val="21"/>
          <w:szCs w:val="21"/>
          <w:shd w:val="clear" w:color="auto" w:fill="FFFFFF"/>
        </w:rPr>
        <w:t>Road</w:t>
      </w:r>
      <w:r w:rsidR="00C81987" w:rsidRPr="00AD4EC9">
        <w:rPr>
          <w:rFonts w:ascii="Helvetica" w:hAnsi="Helvetica" w:cs="Helvetica"/>
          <w:i/>
          <w:color w:val="333333"/>
          <w:sz w:val="21"/>
          <w:szCs w:val="21"/>
          <w:shd w:val="clear" w:color="auto" w:fill="FFFFFF"/>
        </w:rPr>
        <w:t xml:space="preserve"> intersection turn right onto Sunnyvale </w:t>
      </w:r>
      <w:r w:rsidR="00EA07EF">
        <w:rPr>
          <w:rFonts w:ascii="Helvetica" w:hAnsi="Helvetica" w:cs="Helvetica"/>
          <w:i/>
          <w:color w:val="333333"/>
          <w:sz w:val="21"/>
          <w:szCs w:val="21"/>
          <w:shd w:val="clear" w:color="auto" w:fill="FFFFFF"/>
        </w:rPr>
        <w:t>Road</w:t>
      </w:r>
      <w:r w:rsidR="00C81987" w:rsidRPr="00AD4EC9">
        <w:rPr>
          <w:rFonts w:ascii="Helvetica" w:hAnsi="Helvetica" w:cs="Helvetica"/>
          <w:i/>
          <w:color w:val="333333"/>
          <w:sz w:val="21"/>
          <w:szCs w:val="21"/>
          <w:shd w:val="clear" w:color="auto" w:fill="FFFFFF"/>
        </w:rPr>
        <w:t xml:space="preserve"> (odd numbers from 39 included).</w:t>
      </w:r>
      <w:r w:rsidR="00AD4EC9" w:rsidRPr="00AD4EC9">
        <w:rPr>
          <w:rFonts w:ascii="Helvetica" w:hAnsi="Helvetica" w:cs="Helvetica"/>
          <w:i/>
          <w:color w:val="333333"/>
          <w:sz w:val="21"/>
          <w:szCs w:val="21"/>
          <w:shd w:val="clear" w:color="auto" w:fill="FFFFFF"/>
        </w:rPr>
        <w:t xml:space="preserve"> The southern boundary begins at 39A Sunnyvale </w:t>
      </w:r>
      <w:r w:rsidR="00EA07EF">
        <w:rPr>
          <w:rFonts w:ascii="Helvetica" w:hAnsi="Helvetica" w:cs="Helvetica"/>
          <w:i/>
          <w:color w:val="333333"/>
          <w:sz w:val="21"/>
          <w:szCs w:val="21"/>
          <w:shd w:val="clear" w:color="auto" w:fill="FFFFFF"/>
        </w:rPr>
        <w:t>Road</w:t>
      </w:r>
      <w:r w:rsidR="00AD4EC9" w:rsidRPr="00AD4EC9">
        <w:rPr>
          <w:rFonts w:ascii="Helvetica" w:hAnsi="Helvetica" w:cs="Helvetica"/>
          <w:i/>
          <w:color w:val="333333"/>
          <w:sz w:val="21"/>
          <w:szCs w:val="21"/>
          <w:shd w:val="clear" w:color="auto" w:fill="FFFFFF"/>
        </w:rPr>
        <w:t xml:space="preserve"> and travels east (addresses included are 222 Bi</w:t>
      </w:r>
      <w:r w:rsidR="00EA07EF">
        <w:rPr>
          <w:rFonts w:ascii="Helvetica" w:hAnsi="Helvetica" w:cs="Helvetica"/>
          <w:i/>
          <w:color w:val="333333"/>
          <w:sz w:val="21"/>
          <w:szCs w:val="21"/>
          <w:shd w:val="clear" w:color="auto" w:fill="FFFFFF"/>
        </w:rPr>
        <w:t>rd</w:t>
      </w:r>
      <w:r w:rsidR="00AD4EC9" w:rsidRPr="00AD4EC9">
        <w:rPr>
          <w:rFonts w:ascii="Helvetica" w:hAnsi="Helvetica" w:cs="Helvetica"/>
          <w:i/>
          <w:color w:val="333333"/>
          <w:sz w:val="21"/>
          <w:szCs w:val="21"/>
          <w:shd w:val="clear" w:color="auto" w:fill="FFFFFF"/>
        </w:rPr>
        <w:t xml:space="preserve">wood </w:t>
      </w:r>
      <w:r w:rsidR="00EA07EF">
        <w:rPr>
          <w:rFonts w:ascii="Helvetica" w:hAnsi="Helvetica" w:cs="Helvetica"/>
          <w:i/>
          <w:color w:val="333333"/>
          <w:sz w:val="21"/>
          <w:szCs w:val="21"/>
          <w:shd w:val="clear" w:color="auto" w:fill="FFFFFF"/>
        </w:rPr>
        <w:t>Road</w:t>
      </w:r>
      <w:r w:rsidR="00AD4EC9" w:rsidRPr="00AD4EC9">
        <w:rPr>
          <w:rFonts w:ascii="Helvetica" w:hAnsi="Helvetica" w:cs="Helvetica"/>
          <w:i/>
          <w:color w:val="333333"/>
          <w:sz w:val="21"/>
          <w:szCs w:val="21"/>
          <w:shd w:val="clear" w:color="auto" w:fill="FFFFFF"/>
        </w:rPr>
        <w:t xml:space="preserve"> onwards and all addresses on Mantra </w:t>
      </w:r>
      <w:r w:rsidR="00EA07EF">
        <w:rPr>
          <w:rFonts w:ascii="Helvetica" w:hAnsi="Helvetica" w:cs="Helvetica"/>
          <w:i/>
          <w:color w:val="333333"/>
          <w:sz w:val="21"/>
          <w:szCs w:val="21"/>
          <w:shd w:val="clear" w:color="auto" w:fill="FFFFFF"/>
        </w:rPr>
        <w:t>Road</w:t>
      </w:r>
      <w:r w:rsidR="00AD4EC9" w:rsidRPr="00AD4EC9">
        <w:rPr>
          <w:rFonts w:ascii="Helvetica" w:hAnsi="Helvetica" w:cs="Helvetica"/>
          <w:i/>
          <w:color w:val="333333"/>
          <w:sz w:val="21"/>
          <w:szCs w:val="21"/>
          <w:shd w:val="clear" w:color="auto" w:fill="FFFFFF"/>
        </w:rPr>
        <w:t xml:space="preserve">) following land parcels to the starting point of Don Buck </w:t>
      </w:r>
      <w:r w:rsidR="00EA07EF">
        <w:rPr>
          <w:rFonts w:ascii="Helvetica" w:hAnsi="Helvetica" w:cs="Helvetica"/>
          <w:i/>
          <w:color w:val="333333"/>
          <w:sz w:val="21"/>
          <w:szCs w:val="21"/>
          <w:shd w:val="clear" w:color="auto" w:fill="FFFFFF"/>
        </w:rPr>
        <w:t>Road</w:t>
      </w:r>
      <w:r w:rsidR="00AD4EC9" w:rsidRPr="00AD4EC9">
        <w:rPr>
          <w:rFonts w:ascii="Helvetica" w:hAnsi="Helvetica" w:cs="Helvetica"/>
          <w:i/>
          <w:color w:val="333333"/>
          <w:sz w:val="21"/>
          <w:szCs w:val="21"/>
          <w:shd w:val="clear" w:color="auto" w:fill="FFFFFF"/>
        </w:rPr>
        <w:t>/</w:t>
      </w:r>
      <w:proofErr w:type="spellStart"/>
      <w:r w:rsidR="00AD4EC9" w:rsidRPr="00AD4EC9">
        <w:rPr>
          <w:rFonts w:ascii="Helvetica" w:hAnsi="Helvetica" w:cs="Helvetica"/>
          <w:i/>
          <w:color w:val="333333"/>
          <w:sz w:val="21"/>
          <w:szCs w:val="21"/>
          <w:shd w:val="clear" w:color="auto" w:fill="FFFFFF"/>
        </w:rPr>
        <w:t>Maimumu</w:t>
      </w:r>
      <w:proofErr w:type="spellEnd"/>
      <w:r w:rsidR="00AD4EC9" w:rsidRPr="00AD4EC9">
        <w:rPr>
          <w:rFonts w:ascii="Helvetica" w:hAnsi="Helvetica" w:cs="Helvetica"/>
          <w:i/>
          <w:color w:val="333333"/>
          <w:sz w:val="21"/>
          <w:szCs w:val="21"/>
          <w:shd w:val="clear" w:color="auto" w:fill="FFFFFF"/>
        </w:rPr>
        <w:t xml:space="preserve"> </w:t>
      </w:r>
      <w:r w:rsidR="00EA07EF">
        <w:rPr>
          <w:rFonts w:ascii="Helvetica" w:hAnsi="Helvetica" w:cs="Helvetica"/>
          <w:i/>
          <w:color w:val="333333"/>
          <w:sz w:val="21"/>
          <w:szCs w:val="21"/>
          <w:shd w:val="clear" w:color="auto" w:fill="FFFFFF"/>
        </w:rPr>
        <w:t>Road</w:t>
      </w:r>
      <w:r w:rsidR="00AD4EC9" w:rsidRPr="00AD4EC9">
        <w:rPr>
          <w:rFonts w:ascii="Helvetica" w:hAnsi="Helvetica" w:cs="Helvetica"/>
          <w:i/>
          <w:color w:val="333333"/>
          <w:sz w:val="21"/>
          <w:szCs w:val="21"/>
          <w:shd w:val="clear" w:color="auto" w:fill="FFFFFF"/>
        </w:rPr>
        <w:t xml:space="preserve"> intersection.</w:t>
      </w:r>
    </w:p>
    <w:p w14:paraId="0EF32F97" w14:textId="568E3643" w:rsidR="00053F09" w:rsidRDefault="00053F09" w:rsidP="00053F09">
      <w:pPr>
        <w:spacing w:before="120" w:after="120" w:line="160" w:lineRule="atLeast"/>
        <w:rPr>
          <w:rFonts w:ascii="Arial" w:hAnsi="Arial" w:cs="Arial"/>
          <w:i/>
          <w:iCs/>
          <w:sz w:val="22"/>
          <w:szCs w:val="22"/>
          <w:lang w:val="en-NZ" w:eastAsia="en-NZ"/>
        </w:rPr>
      </w:pPr>
    </w:p>
    <w:p w14:paraId="227579EA" w14:textId="77777777" w:rsidR="00053F09" w:rsidRDefault="00053F09" w:rsidP="00053F09">
      <w:pPr>
        <w:pStyle w:val="BodyText"/>
        <w:spacing w:before="0" w:after="120" w:line="240" w:lineRule="auto"/>
        <w:rPr>
          <w:rFonts w:cs="Arial"/>
          <w:iCs/>
          <w:sz w:val="22"/>
        </w:rPr>
      </w:pPr>
      <w:r w:rsidRPr="00A0762C">
        <w:rPr>
          <w:rFonts w:cs="Arial"/>
          <w:iCs/>
          <w:sz w:val="22"/>
        </w:rPr>
        <w:t>All residential addresses on included sides of boundary roads and all no exit roads off included sides of boundary roads are included in the zone unless otherwise stated.</w:t>
      </w:r>
      <w:r>
        <w:rPr>
          <w:rFonts w:cs="Arial"/>
          <w:iCs/>
          <w:sz w:val="22"/>
        </w:rPr>
        <w:t xml:space="preserve"> </w:t>
      </w:r>
    </w:p>
    <w:p w14:paraId="0FD2D97B" w14:textId="77777777" w:rsidR="00053F09" w:rsidRPr="003B49BE" w:rsidRDefault="00053F09" w:rsidP="00053F09">
      <w:pPr>
        <w:spacing w:before="120" w:after="120" w:line="160" w:lineRule="atLeast"/>
        <w:jc w:val="both"/>
        <w:rPr>
          <w:rFonts w:cs="Tahoma"/>
          <w:lang w:val="en-NZ" w:eastAsia="en-NZ"/>
        </w:rPr>
      </w:pPr>
      <w:r w:rsidRPr="003B49BE">
        <w:rPr>
          <w:rFonts w:ascii="Arial" w:hAnsi="Arial" w:cs="Arial"/>
          <w:sz w:val="22"/>
          <w:szCs w:val="22"/>
          <w:lang w:val="en-GB" w:eastAsia="en-NZ"/>
        </w:rPr>
        <w:t>Proof of residence within the home zone will be required</w:t>
      </w:r>
      <w:r>
        <w:rPr>
          <w:rFonts w:ascii="Arial" w:hAnsi="Arial" w:cs="Arial"/>
          <w:i/>
          <w:iCs/>
          <w:sz w:val="22"/>
          <w:szCs w:val="22"/>
          <w:lang w:val="en-NZ" w:eastAsia="en-NZ"/>
        </w:rPr>
        <w:t>.</w:t>
      </w:r>
    </w:p>
    <w:p w14:paraId="77B1819A" w14:textId="77777777" w:rsidR="00053F09" w:rsidRPr="003B49BE" w:rsidRDefault="00053F09" w:rsidP="00053F09">
      <w:pPr>
        <w:spacing w:before="120" w:after="120" w:line="160" w:lineRule="atLeast"/>
        <w:rPr>
          <w:rFonts w:cs="Tahoma"/>
          <w:lang w:val="en-NZ" w:eastAsia="en-NZ"/>
        </w:rPr>
      </w:pPr>
      <w:r w:rsidRPr="003B49BE">
        <w:rPr>
          <w:rFonts w:ascii="Arial" w:hAnsi="Arial" w:cs="Arial"/>
          <w:b/>
          <w:bCs/>
          <w:u w:val="single"/>
          <w:lang w:eastAsia="en-NZ"/>
        </w:rPr>
        <w:t>Special Programmes</w:t>
      </w:r>
    </w:p>
    <w:p w14:paraId="6FC5DB7E" w14:textId="77777777" w:rsidR="00053F09" w:rsidRPr="003B49BE" w:rsidRDefault="00053F09" w:rsidP="00053F09">
      <w:pPr>
        <w:spacing w:before="120" w:after="120" w:line="160" w:lineRule="atLeast"/>
        <w:rPr>
          <w:rFonts w:ascii="Arial" w:hAnsi="Arial" w:cs="Arial"/>
          <w:lang w:val="en-NZ" w:eastAsia="en-NZ"/>
        </w:rPr>
      </w:pPr>
      <w:r w:rsidRPr="003B49BE">
        <w:rPr>
          <w:rFonts w:ascii="Arial" w:hAnsi="Arial" w:cs="Arial"/>
          <w:sz w:val="22"/>
          <w:szCs w:val="22"/>
          <w:lang w:eastAsia="en-NZ"/>
        </w:rPr>
        <w:t>This priority category is not applicable at this school because the school does not run a Special programme approved by the Secretary.</w:t>
      </w:r>
    </w:p>
    <w:p w14:paraId="1A275441" w14:textId="581C6F53" w:rsidR="00F7546E" w:rsidRDefault="00053F09" w:rsidP="00053F09">
      <w:pPr>
        <w:spacing w:before="120" w:after="120" w:line="160" w:lineRule="atLeast"/>
        <w:jc w:val="both"/>
        <w:rPr>
          <w:rFonts w:ascii="Arial" w:hAnsi="Arial" w:cs="Arial"/>
          <w:lang w:val="en-GB" w:eastAsia="en-NZ"/>
        </w:rPr>
      </w:pPr>
      <w:r w:rsidRPr="003B49BE">
        <w:rPr>
          <w:rFonts w:ascii="Arial" w:hAnsi="Arial" w:cs="Arial"/>
          <w:b/>
          <w:bCs/>
          <w:u w:val="single"/>
          <w:lang w:val="en-GB" w:eastAsia="en-NZ"/>
        </w:rPr>
        <w:t>Out of Zone Enrolments</w:t>
      </w:r>
    </w:p>
    <w:p w14:paraId="55E79952" w14:textId="6E8B48DC" w:rsidR="00F7546E" w:rsidRDefault="00F7546E" w:rsidP="00053F09">
      <w:pPr>
        <w:spacing w:before="120" w:after="120" w:line="160" w:lineRule="atLeast"/>
        <w:jc w:val="both"/>
        <w:rPr>
          <w:rFonts w:ascii="Arial" w:hAnsi="Arial" w:cs="Arial"/>
          <w:lang w:val="en-GB" w:eastAsia="en-NZ"/>
        </w:rPr>
      </w:pPr>
      <w:r>
        <w:rPr>
          <w:rFonts w:ascii="Arial" w:hAnsi="Arial" w:cs="Arial"/>
          <w:lang w:val="en-GB" w:eastAsia="en-NZ"/>
        </w:rPr>
        <w:t>Current Out of Zone students will remain at Massey Primary School.</w:t>
      </w:r>
    </w:p>
    <w:p w14:paraId="70770A3E" w14:textId="7DF11D18" w:rsidR="00F7546E" w:rsidRPr="00F7546E" w:rsidRDefault="00F7546E" w:rsidP="00053F09">
      <w:pPr>
        <w:spacing w:before="120" w:after="120" w:line="160" w:lineRule="atLeast"/>
        <w:jc w:val="both"/>
        <w:rPr>
          <w:rFonts w:ascii="Arial" w:hAnsi="Arial" w:cs="Arial"/>
          <w:lang w:val="en-GB" w:eastAsia="en-NZ"/>
        </w:rPr>
      </w:pPr>
      <w:r>
        <w:rPr>
          <w:rFonts w:ascii="Arial" w:hAnsi="Arial" w:cs="Arial"/>
          <w:lang w:val="en-GB" w:eastAsia="en-NZ"/>
        </w:rPr>
        <w:t xml:space="preserve">Due to the expected residential growth in </w:t>
      </w:r>
      <w:proofErr w:type="gramStart"/>
      <w:r>
        <w:rPr>
          <w:rFonts w:ascii="Arial" w:hAnsi="Arial" w:cs="Arial"/>
          <w:lang w:val="en-GB" w:eastAsia="en-NZ"/>
        </w:rPr>
        <w:t>Massey</w:t>
      </w:r>
      <w:proofErr w:type="gramEnd"/>
      <w:r>
        <w:rPr>
          <w:rFonts w:ascii="Arial" w:hAnsi="Arial" w:cs="Arial"/>
          <w:lang w:val="en-GB" w:eastAsia="en-NZ"/>
        </w:rPr>
        <w:t xml:space="preserve"> there will be no out of zone </w:t>
      </w:r>
      <w:proofErr w:type="spellStart"/>
      <w:r>
        <w:rPr>
          <w:rFonts w:ascii="Arial" w:hAnsi="Arial" w:cs="Arial"/>
          <w:lang w:val="en-GB" w:eastAsia="en-NZ"/>
        </w:rPr>
        <w:t>enrollments</w:t>
      </w:r>
      <w:proofErr w:type="spellEnd"/>
      <w:r>
        <w:rPr>
          <w:rFonts w:ascii="Arial" w:hAnsi="Arial" w:cs="Arial"/>
          <w:lang w:val="en-GB" w:eastAsia="en-NZ"/>
        </w:rPr>
        <w:t xml:space="preserve"> at Massey Primary School including siblings of existing students enrolled at Massey Primary School.</w:t>
      </w:r>
    </w:p>
    <w:p w14:paraId="06665392" w14:textId="77777777" w:rsidR="00F7546E" w:rsidRPr="003B49BE" w:rsidRDefault="00F7546E" w:rsidP="00053F09">
      <w:pPr>
        <w:spacing w:before="120" w:after="120" w:line="160" w:lineRule="atLeast"/>
        <w:jc w:val="both"/>
        <w:rPr>
          <w:rFonts w:cs="Tahoma"/>
          <w:lang w:val="en-NZ" w:eastAsia="en-NZ"/>
        </w:rPr>
      </w:pPr>
    </w:p>
    <w:p w14:paraId="13CC3DA1" w14:textId="2297D969" w:rsidR="0008731D" w:rsidRPr="00053F09" w:rsidRDefault="00836CF7" w:rsidP="005813A8">
      <w:pPr>
        <w:spacing w:before="120" w:after="120" w:line="160" w:lineRule="atLeast"/>
        <w:jc w:val="both"/>
        <w:rPr>
          <w:rFonts w:ascii="Arial" w:hAnsi="Arial" w:cs="Arial"/>
          <w:i/>
          <w:sz w:val="22"/>
          <w:szCs w:val="22"/>
        </w:rPr>
      </w:pPr>
      <w:r>
        <w:rPr>
          <w:rFonts w:ascii="Arial" w:hAnsi="Arial" w:cs="Arial"/>
          <w:i/>
          <w:noProof/>
          <w:sz w:val="22"/>
          <w:szCs w:val="22"/>
        </w:rPr>
        <w:lastRenderedPageBreak/>
        <w:drawing>
          <wp:inline distT="0" distB="0" distL="0" distR="0" wp14:anchorId="3537E098" wp14:editId="7B12FD99">
            <wp:extent cx="6648450" cy="9401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8450" cy="9401175"/>
                    </a:xfrm>
                    <a:prstGeom prst="rect">
                      <a:avLst/>
                    </a:prstGeom>
                    <a:noFill/>
                    <a:ln>
                      <a:noFill/>
                    </a:ln>
                  </pic:spPr>
                </pic:pic>
              </a:graphicData>
            </a:graphic>
          </wp:inline>
        </w:drawing>
      </w:r>
    </w:p>
    <w:sectPr w:rsidR="0008731D" w:rsidRPr="00053F09" w:rsidSect="005813A8">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3A21E8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C927F77"/>
    <w:multiLevelType w:val="multilevel"/>
    <w:tmpl w:val="897852FA"/>
    <w:lvl w:ilvl="0">
      <w:start w:val="1"/>
      <w:numFmt w:val="decimal"/>
      <w:pStyle w:val="ListPara"/>
      <w:lvlText w:val="%1"/>
      <w:lvlJc w:val="left"/>
      <w:pPr>
        <w:tabs>
          <w:tab w:val="num" w:pos="425"/>
        </w:tabs>
        <w:ind w:left="425" w:hanging="425"/>
      </w:pPr>
    </w:lvl>
    <w:lvl w:ilvl="1">
      <w:start w:val="1"/>
      <w:numFmt w:val="lowerLetter"/>
      <w:lvlText w:val="%2"/>
      <w:lvlJc w:val="left"/>
      <w:pPr>
        <w:tabs>
          <w:tab w:val="num" w:pos="851"/>
        </w:tabs>
        <w:ind w:left="851" w:hanging="426"/>
      </w:pPr>
    </w:lvl>
    <w:lvl w:ilvl="2">
      <w:start w:val="1"/>
      <w:numFmt w:val="lowerRoman"/>
      <w:lvlText w:val="%3"/>
      <w:lvlJc w:val="left"/>
      <w:pPr>
        <w:tabs>
          <w:tab w:val="num" w:pos="1571"/>
        </w:tabs>
        <w:ind w:left="1276" w:hanging="425"/>
      </w:pPr>
    </w:lvl>
    <w:lvl w:ilvl="3">
      <w:start w:val="1"/>
      <w:numFmt w:val="decimal"/>
      <w:lvlText w:val="%4"/>
      <w:lvlJc w:val="left"/>
      <w:pPr>
        <w:tabs>
          <w:tab w:val="num" w:pos="2126"/>
        </w:tabs>
        <w:ind w:left="2126" w:hanging="425"/>
      </w:pPr>
      <w:rPr>
        <w:b w:val="0"/>
        <w:i/>
      </w:rPr>
    </w:lvl>
    <w:lvl w:ilvl="4">
      <w:start w:val="1"/>
      <w:numFmt w:val="lowerLetter"/>
      <w:lvlText w:val="%5"/>
      <w:lvlJc w:val="left"/>
      <w:pPr>
        <w:tabs>
          <w:tab w:val="num" w:pos="2835"/>
        </w:tabs>
        <w:ind w:left="2835" w:hanging="567"/>
      </w:pPr>
      <w:rPr>
        <w:b w:val="0"/>
        <w:i/>
      </w:rPr>
    </w:lvl>
    <w:lvl w:ilvl="5">
      <w:start w:val="1"/>
      <w:numFmt w:val="lowerRoman"/>
      <w:lvlText w:val="%6"/>
      <w:lvlJc w:val="left"/>
      <w:pPr>
        <w:tabs>
          <w:tab w:val="num" w:pos="3402"/>
        </w:tabs>
        <w:ind w:left="3402" w:hanging="567"/>
      </w:pPr>
      <w:rPr>
        <w:b w:val="0"/>
        <w:i/>
      </w:r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2" w15:restartNumberingAfterBreak="0">
    <w:nsid w:val="35EA0C53"/>
    <w:multiLevelType w:val="multilevel"/>
    <w:tmpl w:val="FFB08EFA"/>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785"/>
        </w:tabs>
        <w:ind w:left="709" w:hanging="284"/>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3CB80C95"/>
    <w:multiLevelType w:val="multilevel"/>
    <w:tmpl w:val="84D6A60C"/>
    <w:lvl w:ilvl="0">
      <w:start w:val="1"/>
      <w:numFmt w:val="decimal"/>
      <w:pStyle w:val="ParaNumbered"/>
      <w:lvlText w:val="%1"/>
      <w:lvlJc w:val="left"/>
      <w:pPr>
        <w:tabs>
          <w:tab w:val="num" w:pos="425"/>
        </w:tabs>
        <w:ind w:left="425" w:hanging="425"/>
      </w:pPr>
    </w:lvl>
    <w:lvl w:ilvl="1">
      <w:start w:val="1"/>
      <w:numFmt w:val="lowerLetter"/>
      <w:lvlText w:val="%2"/>
      <w:lvlJc w:val="left"/>
      <w:pPr>
        <w:tabs>
          <w:tab w:val="num" w:pos="851"/>
        </w:tabs>
        <w:ind w:left="851" w:hanging="426"/>
      </w:pPr>
    </w:lvl>
    <w:lvl w:ilvl="2">
      <w:start w:val="1"/>
      <w:numFmt w:val="lowerRoman"/>
      <w:lvlText w:val="%3"/>
      <w:lvlJc w:val="left"/>
      <w:pPr>
        <w:tabs>
          <w:tab w:val="num" w:pos="1571"/>
        </w:tabs>
        <w:ind w:left="1276" w:hanging="425"/>
      </w:pPr>
    </w:lvl>
    <w:lvl w:ilvl="3">
      <w:start w:val="1"/>
      <w:numFmt w:val="decimal"/>
      <w:lvlText w:val="%4"/>
      <w:lvlJc w:val="left"/>
      <w:pPr>
        <w:tabs>
          <w:tab w:val="num" w:pos="2268"/>
        </w:tabs>
        <w:ind w:left="2268" w:hanging="567"/>
      </w:pPr>
      <w:rPr>
        <w:b w:val="0"/>
        <w:i/>
      </w:rPr>
    </w:lvl>
    <w:lvl w:ilvl="4">
      <w:start w:val="1"/>
      <w:numFmt w:val="lowerLetter"/>
      <w:lvlText w:val="%5"/>
      <w:lvlJc w:val="left"/>
      <w:pPr>
        <w:tabs>
          <w:tab w:val="num" w:pos="2835"/>
        </w:tabs>
        <w:ind w:left="2835" w:hanging="567"/>
      </w:pPr>
      <w:rPr>
        <w:b w:val="0"/>
        <w:i/>
      </w:rPr>
    </w:lvl>
    <w:lvl w:ilvl="5">
      <w:start w:val="1"/>
      <w:numFmt w:val="lowerRoman"/>
      <w:lvlText w:val="%6"/>
      <w:lvlJc w:val="left"/>
      <w:pPr>
        <w:tabs>
          <w:tab w:val="num" w:pos="3402"/>
        </w:tabs>
        <w:ind w:left="3402" w:hanging="567"/>
      </w:pPr>
      <w:rPr>
        <w:b w:val="0"/>
        <w:i/>
      </w:r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 w15:restartNumberingAfterBreak="0">
    <w:nsid w:val="5E4A0614"/>
    <w:multiLevelType w:val="singleLevel"/>
    <w:tmpl w:val="E08634DA"/>
    <w:lvl w:ilvl="0">
      <w:start w:val="1"/>
      <w:numFmt w:val="bullet"/>
      <w:pStyle w:val="Bullet"/>
      <w:lvlText w:val=""/>
      <w:lvlJc w:val="left"/>
      <w:pPr>
        <w:tabs>
          <w:tab w:val="num" w:pos="360"/>
        </w:tabs>
        <w:ind w:left="360" w:hanging="360"/>
      </w:pPr>
      <w:rPr>
        <w:rFonts w:ascii="Symbol" w:hAnsi="Symbol" w:hint="default"/>
      </w:rPr>
    </w:lvl>
  </w:abstractNum>
  <w:abstractNum w:abstractNumId="5" w15:restartNumberingAfterBreak="0">
    <w:nsid w:val="756E4190"/>
    <w:multiLevelType w:val="multilevel"/>
    <w:tmpl w:val="B43AB6BA"/>
    <w:lvl w:ilvl="0">
      <w:start w:val="1"/>
      <w:numFmt w:val="bullet"/>
      <w:pStyle w:val="ParaBullet"/>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785"/>
        </w:tabs>
        <w:ind w:left="709" w:hanging="284"/>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4"/>
  </w:num>
  <w:num w:numId="2">
    <w:abstractNumId w:val="0"/>
  </w:num>
  <w:num w:numId="3">
    <w:abstractNumId w:val="2"/>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35F"/>
    <w:rsid w:val="00003289"/>
    <w:rsid w:val="00020E9C"/>
    <w:rsid w:val="00027FC5"/>
    <w:rsid w:val="00030AF4"/>
    <w:rsid w:val="00053F09"/>
    <w:rsid w:val="000570BF"/>
    <w:rsid w:val="0008731D"/>
    <w:rsid w:val="000D2C83"/>
    <w:rsid w:val="000E691F"/>
    <w:rsid w:val="000F45A2"/>
    <w:rsid w:val="00100CC1"/>
    <w:rsid w:val="00101076"/>
    <w:rsid w:val="00130B0C"/>
    <w:rsid w:val="00130F74"/>
    <w:rsid w:val="0015689E"/>
    <w:rsid w:val="00157BBE"/>
    <w:rsid w:val="0016202D"/>
    <w:rsid w:val="001C676F"/>
    <w:rsid w:val="001E38A2"/>
    <w:rsid w:val="002512B7"/>
    <w:rsid w:val="00264150"/>
    <w:rsid w:val="0027485A"/>
    <w:rsid w:val="00283465"/>
    <w:rsid w:val="002B60C0"/>
    <w:rsid w:val="0032134A"/>
    <w:rsid w:val="00376202"/>
    <w:rsid w:val="00416170"/>
    <w:rsid w:val="0042319A"/>
    <w:rsid w:val="00435DB8"/>
    <w:rsid w:val="0048291A"/>
    <w:rsid w:val="004B0717"/>
    <w:rsid w:val="004F56EB"/>
    <w:rsid w:val="00513B17"/>
    <w:rsid w:val="005813A8"/>
    <w:rsid w:val="005B2386"/>
    <w:rsid w:val="005D7A21"/>
    <w:rsid w:val="005E020B"/>
    <w:rsid w:val="00637B2B"/>
    <w:rsid w:val="0064695D"/>
    <w:rsid w:val="0066723B"/>
    <w:rsid w:val="00681A8A"/>
    <w:rsid w:val="00697016"/>
    <w:rsid w:val="007128C1"/>
    <w:rsid w:val="00724E3D"/>
    <w:rsid w:val="007B3A6A"/>
    <w:rsid w:val="007C3EBC"/>
    <w:rsid w:val="007C7D47"/>
    <w:rsid w:val="007F0CDF"/>
    <w:rsid w:val="00802E24"/>
    <w:rsid w:val="00834151"/>
    <w:rsid w:val="00836CF7"/>
    <w:rsid w:val="00843303"/>
    <w:rsid w:val="00844408"/>
    <w:rsid w:val="0085689C"/>
    <w:rsid w:val="0089787A"/>
    <w:rsid w:val="008B4AE4"/>
    <w:rsid w:val="008D57C6"/>
    <w:rsid w:val="008F380C"/>
    <w:rsid w:val="0095060F"/>
    <w:rsid w:val="0095260C"/>
    <w:rsid w:val="00963C80"/>
    <w:rsid w:val="0098712F"/>
    <w:rsid w:val="009958D1"/>
    <w:rsid w:val="00A317CE"/>
    <w:rsid w:val="00A746D2"/>
    <w:rsid w:val="00AC0515"/>
    <w:rsid w:val="00AC752D"/>
    <w:rsid w:val="00AD4EC9"/>
    <w:rsid w:val="00AE0A34"/>
    <w:rsid w:val="00B57082"/>
    <w:rsid w:val="00B80970"/>
    <w:rsid w:val="00BC2ECC"/>
    <w:rsid w:val="00BC3C8F"/>
    <w:rsid w:val="00BE5626"/>
    <w:rsid w:val="00BE7EE9"/>
    <w:rsid w:val="00C32694"/>
    <w:rsid w:val="00C678D2"/>
    <w:rsid w:val="00C710BD"/>
    <w:rsid w:val="00C75A6B"/>
    <w:rsid w:val="00C81987"/>
    <w:rsid w:val="00C94F2A"/>
    <w:rsid w:val="00C96291"/>
    <w:rsid w:val="00CC2A2C"/>
    <w:rsid w:val="00CD00A4"/>
    <w:rsid w:val="00CE7A57"/>
    <w:rsid w:val="00CF2D9A"/>
    <w:rsid w:val="00D453D2"/>
    <w:rsid w:val="00D93D6C"/>
    <w:rsid w:val="00DA41CF"/>
    <w:rsid w:val="00E24B69"/>
    <w:rsid w:val="00E34D57"/>
    <w:rsid w:val="00E5284F"/>
    <w:rsid w:val="00E63338"/>
    <w:rsid w:val="00EA07EF"/>
    <w:rsid w:val="00EA28A2"/>
    <w:rsid w:val="00EB0105"/>
    <w:rsid w:val="00F043B8"/>
    <w:rsid w:val="00F05F17"/>
    <w:rsid w:val="00F6135F"/>
    <w:rsid w:val="00F66AAD"/>
    <w:rsid w:val="00F7546E"/>
    <w:rsid w:val="00F75EBF"/>
    <w:rsid w:val="00FC72C2"/>
    <w:rsid w:val="00FD223C"/>
    <w:rsid w:val="00FD3500"/>
    <w:rsid w:val="00FD5AD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E74FE4"/>
  <w15:chartTrackingRefBased/>
  <w15:docId w15:val="{90D0265A-C2BC-4DDA-B3F4-926CB7608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135F"/>
    <w:rPr>
      <w:rFonts w:ascii="Tahoma" w:hAnsi="Tahoma"/>
      <w:sz w:val="24"/>
      <w:szCs w:val="24"/>
      <w:lang w:val="en-AU" w:eastAsia="en-US"/>
    </w:rPr>
  </w:style>
  <w:style w:type="paragraph" w:styleId="Heading1">
    <w:name w:val="heading 1"/>
    <w:basedOn w:val="Normal"/>
    <w:next w:val="BodyText"/>
    <w:qFormat/>
    <w:pPr>
      <w:keepNext/>
      <w:spacing w:before="60" w:line="280" w:lineRule="exact"/>
      <w:outlineLvl w:val="0"/>
    </w:pPr>
    <w:rPr>
      <w:rFonts w:ascii="Arial" w:hAnsi="Arial"/>
      <w:b/>
      <w:sz w:val="26"/>
      <w:szCs w:val="20"/>
      <w:lang w:val="en-NZ"/>
    </w:rPr>
  </w:style>
  <w:style w:type="paragraph" w:styleId="Heading2">
    <w:name w:val="heading 2"/>
    <w:basedOn w:val="Normal"/>
    <w:next w:val="BodyText"/>
    <w:qFormat/>
    <w:pPr>
      <w:keepNext/>
      <w:spacing w:before="60" w:line="280" w:lineRule="atLeast"/>
      <w:outlineLvl w:val="1"/>
    </w:pPr>
    <w:rPr>
      <w:rFonts w:ascii="Arial" w:hAnsi="Arial"/>
      <w:b/>
      <w:sz w:val="22"/>
      <w:szCs w:val="20"/>
      <w:lang w:val="en-NZ"/>
    </w:rPr>
  </w:style>
  <w:style w:type="paragraph" w:styleId="Heading3">
    <w:name w:val="heading 3"/>
    <w:basedOn w:val="Normal"/>
    <w:next w:val="Normal"/>
    <w:qFormat/>
    <w:pPr>
      <w:keepNext/>
      <w:spacing w:before="60" w:line="280" w:lineRule="exact"/>
      <w:outlineLvl w:val="2"/>
    </w:pPr>
    <w:rPr>
      <w:rFonts w:ascii="Arial" w:hAnsi="Arial"/>
      <w:b/>
      <w:i/>
      <w:sz w:val="22"/>
      <w:szCs w:val="20"/>
      <w:lang w:val="en-NZ"/>
    </w:rPr>
  </w:style>
  <w:style w:type="paragraph" w:styleId="Heading4">
    <w:name w:val="heading 4"/>
    <w:basedOn w:val="Normal"/>
    <w:next w:val="Normal"/>
    <w:qFormat/>
    <w:pPr>
      <w:keepNext/>
      <w:spacing w:before="60" w:line="280" w:lineRule="exact"/>
      <w:outlineLvl w:val="3"/>
    </w:pPr>
    <w:rPr>
      <w:b/>
      <w:szCs w:val="20"/>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pPr>
      <w:spacing w:before="60" w:after="220" w:line="280" w:lineRule="exact"/>
    </w:pPr>
    <w:rPr>
      <w:rFonts w:ascii="Arial" w:hAnsi="Arial"/>
      <w:szCs w:val="20"/>
      <w:lang w:val="en-NZ"/>
    </w:rPr>
  </w:style>
  <w:style w:type="paragraph" w:styleId="PlainText">
    <w:name w:val="Plain Text"/>
    <w:basedOn w:val="Normal"/>
    <w:pPr>
      <w:tabs>
        <w:tab w:val="left" w:pos="425"/>
      </w:tabs>
      <w:spacing w:after="240" w:line="320" w:lineRule="exact"/>
    </w:pPr>
    <w:rPr>
      <w:szCs w:val="20"/>
      <w:lang w:val="en-NZ"/>
    </w:rPr>
  </w:style>
  <w:style w:type="paragraph" w:customStyle="1" w:styleId="Bullet">
    <w:name w:val="Bullet"/>
    <w:basedOn w:val="PlainText"/>
    <w:pPr>
      <w:numPr>
        <w:numId w:val="1"/>
      </w:numPr>
      <w:tabs>
        <w:tab w:val="clear" w:pos="360"/>
      </w:tabs>
      <w:spacing w:after="0"/>
      <w:ind w:left="425" w:hanging="425"/>
    </w:pPr>
  </w:style>
  <w:style w:type="paragraph" w:customStyle="1" w:styleId="Bulletspace">
    <w:name w:val="Bullet+space"/>
    <w:basedOn w:val="Bullet"/>
    <w:pPr>
      <w:numPr>
        <w:numId w:val="0"/>
      </w:numPr>
      <w:spacing w:after="240"/>
      <w:ind w:left="425" w:hanging="425"/>
    </w:pPr>
  </w:style>
  <w:style w:type="character" w:styleId="CommentReference">
    <w:name w:val="annotation reference"/>
    <w:basedOn w:val="DefaultParagraphFont"/>
    <w:semiHidden/>
    <w:rPr>
      <w:sz w:val="16"/>
      <w:szCs w:val="16"/>
    </w:rPr>
  </w:style>
  <w:style w:type="character" w:styleId="FollowedHyperlink">
    <w:name w:val="FollowedHyperlink"/>
    <w:basedOn w:val="DefaultParagraphFont"/>
    <w:rPr>
      <w:color w:val="800080"/>
      <w:u w:val="single"/>
    </w:rPr>
  </w:style>
  <w:style w:type="paragraph" w:styleId="Footer">
    <w:name w:val="footer"/>
    <w:basedOn w:val="Normal"/>
    <w:next w:val="Normal"/>
    <w:pPr>
      <w:spacing w:line="200" w:lineRule="exact"/>
    </w:pPr>
    <w:rPr>
      <w:rFonts w:ascii="Arial" w:hAnsi="Arial"/>
      <w:sz w:val="15"/>
      <w:szCs w:val="20"/>
      <w:lang w:val="en-NZ"/>
    </w:rPr>
  </w:style>
  <w:style w:type="paragraph" w:styleId="Header">
    <w:name w:val="header"/>
    <w:basedOn w:val="Normal"/>
    <w:pPr>
      <w:tabs>
        <w:tab w:val="center" w:pos="4536"/>
        <w:tab w:val="right" w:pos="9072"/>
      </w:tabs>
      <w:spacing w:line="240" w:lineRule="exact"/>
    </w:pPr>
    <w:rPr>
      <w:sz w:val="16"/>
      <w:szCs w:val="20"/>
      <w:lang w:val="en-NZ"/>
    </w:rPr>
  </w:style>
  <w:style w:type="character" w:styleId="Hyperlink">
    <w:name w:val="Hyperlink"/>
    <w:basedOn w:val="DefaultParagraphFont"/>
    <w:rPr>
      <w:color w:val="0000FF"/>
      <w:u w:val="single"/>
    </w:rPr>
  </w:style>
  <w:style w:type="paragraph" w:styleId="ListBullet">
    <w:name w:val="List Bullet"/>
    <w:basedOn w:val="Normal"/>
    <w:autoRedefine/>
    <w:pPr>
      <w:numPr>
        <w:numId w:val="3"/>
      </w:numPr>
      <w:tabs>
        <w:tab w:val="clear" w:pos="425"/>
      </w:tabs>
      <w:spacing w:line="280" w:lineRule="exact"/>
    </w:pPr>
    <w:rPr>
      <w:szCs w:val="20"/>
      <w:lang w:val="en-NZ"/>
    </w:rPr>
  </w:style>
  <w:style w:type="paragraph" w:customStyle="1" w:styleId="ListPara">
    <w:name w:val="List Para"/>
    <w:basedOn w:val="Normal"/>
    <w:pPr>
      <w:numPr>
        <w:numId w:val="4"/>
      </w:numPr>
      <w:tabs>
        <w:tab w:val="left" w:pos="851"/>
        <w:tab w:val="left" w:pos="1276"/>
      </w:tabs>
      <w:spacing w:line="280" w:lineRule="exact"/>
    </w:pPr>
    <w:rPr>
      <w:szCs w:val="20"/>
      <w:lang w:val="en-NZ"/>
    </w:rPr>
  </w:style>
  <w:style w:type="paragraph" w:customStyle="1" w:styleId="MemoAddresseDetails">
    <w:name w:val="MemoAddresseDetails"/>
    <w:basedOn w:val="Normal"/>
    <w:pPr>
      <w:spacing w:before="60" w:after="60" w:line="280" w:lineRule="exact"/>
    </w:pPr>
    <w:rPr>
      <w:rFonts w:ascii="Arial" w:hAnsi="Arial"/>
      <w:szCs w:val="20"/>
      <w:lang w:val="en-NZ"/>
    </w:rPr>
  </w:style>
  <w:style w:type="paragraph" w:customStyle="1" w:styleId="MemoAddresseePrompts">
    <w:name w:val="MemoAddresseePrompts"/>
    <w:basedOn w:val="Normal"/>
    <w:pPr>
      <w:tabs>
        <w:tab w:val="left" w:pos="5670"/>
      </w:tabs>
      <w:spacing w:before="60" w:after="60" w:line="280" w:lineRule="exact"/>
    </w:pPr>
    <w:rPr>
      <w:rFonts w:ascii="Arial" w:hAnsi="Arial"/>
      <w:b/>
      <w:szCs w:val="20"/>
      <w:lang w:val="en-NZ"/>
    </w:rPr>
  </w:style>
  <w:style w:type="paragraph" w:customStyle="1" w:styleId="ParaBullet">
    <w:name w:val="Para Bullet"/>
    <w:basedOn w:val="Normal"/>
    <w:pPr>
      <w:numPr>
        <w:numId w:val="5"/>
      </w:numPr>
      <w:tabs>
        <w:tab w:val="clear" w:pos="425"/>
      </w:tabs>
      <w:spacing w:before="60" w:after="220" w:line="280" w:lineRule="exact"/>
    </w:pPr>
    <w:rPr>
      <w:szCs w:val="20"/>
      <w:lang w:val="en-NZ"/>
    </w:rPr>
  </w:style>
  <w:style w:type="paragraph" w:customStyle="1" w:styleId="ParaNumbered">
    <w:name w:val="Para Numbered"/>
    <w:basedOn w:val="ParaBullet"/>
    <w:pPr>
      <w:numPr>
        <w:numId w:val="6"/>
      </w:numPr>
    </w:pPr>
  </w:style>
  <w:style w:type="paragraph" w:customStyle="1" w:styleId="Space">
    <w:name w:val="Space"/>
    <w:basedOn w:val="Normal"/>
    <w:pPr>
      <w:spacing w:line="320" w:lineRule="atLeast"/>
    </w:pPr>
    <w:rPr>
      <w:szCs w:val="20"/>
      <w:lang w:val="en-NZ"/>
    </w:rPr>
  </w:style>
  <w:style w:type="paragraph" w:customStyle="1" w:styleId="Subject">
    <w:name w:val="Subject"/>
    <w:basedOn w:val="Normal"/>
    <w:next w:val="PlainText"/>
    <w:pPr>
      <w:spacing w:before="60" w:line="280" w:lineRule="exact"/>
    </w:pPr>
    <w:rPr>
      <w:rFonts w:ascii="Arial" w:hAnsi="Arial"/>
      <w:b/>
      <w:szCs w:val="20"/>
      <w:lang w:val="en-NZ"/>
    </w:rPr>
  </w:style>
  <w:style w:type="character" w:customStyle="1" w:styleId="StyleTahoma">
    <w:name w:val="Style Tahoma"/>
    <w:basedOn w:val="DefaultParagraphFont"/>
    <w:rsid w:val="00C94F2A"/>
    <w:rPr>
      <w:rFonts w:ascii="Tahoma" w:hAnsi="Tahoma"/>
    </w:rPr>
  </w:style>
  <w:style w:type="character" w:customStyle="1" w:styleId="BodyTextChar">
    <w:name w:val="Body Text Char"/>
    <w:basedOn w:val="DefaultParagraphFont"/>
    <w:link w:val="BodyText"/>
    <w:uiPriority w:val="99"/>
    <w:rsid w:val="00053F09"/>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723D99-76AA-49BC-A1D4-0B8152AC0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Pages>
  <Words>450</Words>
  <Characters>2571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3015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 Te Hira-Mathie</dc:creator>
  <cp:keywords/>
  <dc:description/>
  <cp:lastModifiedBy>K Webster</cp:lastModifiedBy>
  <cp:revision>3</cp:revision>
  <cp:lastPrinted>2021-07-07T00:59:00Z</cp:lastPrinted>
  <dcterms:created xsi:type="dcterms:W3CDTF">2021-07-07T00:54:00Z</dcterms:created>
  <dcterms:modified xsi:type="dcterms:W3CDTF">2021-07-07T01:10:00Z</dcterms:modified>
</cp:coreProperties>
</file>